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47" w:rsidRDefault="00317747" w:rsidP="00317747">
      <w:pPr>
        <w:jc w:val="center"/>
        <w:rPr>
          <w:sz w:val="36"/>
          <w:szCs w:val="36"/>
        </w:rPr>
      </w:pPr>
      <w:r>
        <w:rPr>
          <w:sz w:val="36"/>
          <w:szCs w:val="36"/>
        </w:rPr>
        <w:t>ПРЕДЛОЖЕНИЯ ЗА ДЕЙНОСТИ НА</w:t>
      </w:r>
    </w:p>
    <w:p w:rsidR="00317747" w:rsidRDefault="00317747" w:rsidP="00317747">
      <w:pPr>
        <w:jc w:val="center"/>
        <w:rPr>
          <w:sz w:val="36"/>
          <w:szCs w:val="36"/>
        </w:rPr>
      </w:pPr>
      <w:r>
        <w:rPr>
          <w:sz w:val="36"/>
          <w:szCs w:val="36"/>
        </w:rPr>
        <w:t xml:space="preserve">НАРОДНО ЧИТАЛИЩЕ „Паисий Хилендарски – 1902“ с. Масларево, общ. Полски Тръмбеш, </w:t>
      </w:r>
      <w:proofErr w:type="spellStart"/>
      <w:r>
        <w:rPr>
          <w:sz w:val="36"/>
          <w:szCs w:val="36"/>
        </w:rPr>
        <w:t>обл</w:t>
      </w:r>
      <w:proofErr w:type="spellEnd"/>
      <w:r>
        <w:rPr>
          <w:sz w:val="36"/>
          <w:szCs w:val="36"/>
        </w:rPr>
        <w:t>. Велико Търново, мобилен</w:t>
      </w:r>
      <w:r>
        <w:rPr>
          <w:sz w:val="36"/>
          <w:szCs w:val="36"/>
          <w:lang w:val="en-US"/>
        </w:rPr>
        <w:t>:</w:t>
      </w:r>
      <w:r>
        <w:rPr>
          <w:sz w:val="36"/>
          <w:szCs w:val="36"/>
        </w:rPr>
        <w:t xml:space="preserve"> 0878 659 302, за 2020 година.</w:t>
      </w:r>
    </w:p>
    <w:p w:rsidR="00317747" w:rsidRDefault="00317747" w:rsidP="00317747">
      <w:pPr>
        <w:rPr>
          <w:sz w:val="28"/>
          <w:szCs w:val="28"/>
        </w:rPr>
      </w:pPr>
    </w:p>
    <w:p w:rsidR="00317747" w:rsidRDefault="00317747" w:rsidP="00317747">
      <w:pPr>
        <w:rPr>
          <w:b/>
          <w:sz w:val="36"/>
          <w:szCs w:val="36"/>
          <w:u w:val="single"/>
        </w:rPr>
      </w:pPr>
      <w:r>
        <w:rPr>
          <w:b/>
          <w:sz w:val="36"/>
          <w:szCs w:val="36"/>
          <w:u w:val="single"/>
        </w:rPr>
        <w:t>1. КУЛТУРНО – МАСОВА ДЕЙНОСТ</w:t>
      </w:r>
    </w:p>
    <w:p w:rsidR="00317747" w:rsidRDefault="00317747" w:rsidP="00317747">
      <w:pPr>
        <w:rPr>
          <w:sz w:val="28"/>
          <w:szCs w:val="28"/>
        </w:rPr>
      </w:pPr>
    </w:p>
    <w:p w:rsidR="00317747" w:rsidRDefault="00317747" w:rsidP="00317747">
      <w:pPr>
        <w:jc w:val="center"/>
        <w:rPr>
          <w:b/>
          <w:sz w:val="28"/>
          <w:szCs w:val="28"/>
        </w:rPr>
      </w:pPr>
      <w:r>
        <w:rPr>
          <w:b/>
          <w:sz w:val="28"/>
          <w:szCs w:val="28"/>
        </w:rPr>
        <w:t>ЯНУАРИ</w:t>
      </w:r>
    </w:p>
    <w:p w:rsidR="00317747" w:rsidRDefault="00317747" w:rsidP="00317747">
      <w:pPr>
        <w:rPr>
          <w:sz w:val="28"/>
          <w:szCs w:val="28"/>
        </w:rPr>
      </w:pPr>
      <w:r>
        <w:rPr>
          <w:sz w:val="28"/>
          <w:szCs w:val="28"/>
        </w:rPr>
        <w:t>08,01 – ДЕН НА РОДИЛНАТА ПОМОЩ /БАБИН ДЕН/ - Празнична почерпка с жените от селото и с присъствието на бившата акушерка на село Масларево.</w:t>
      </w:r>
    </w:p>
    <w:p w:rsidR="00317747" w:rsidRDefault="00317747" w:rsidP="00317747">
      <w:pPr>
        <w:jc w:val="center"/>
        <w:rPr>
          <w:b/>
          <w:sz w:val="28"/>
          <w:szCs w:val="28"/>
        </w:rPr>
      </w:pPr>
      <w:r>
        <w:rPr>
          <w:b/>
          <w:sz w:val="28"/>
          <w:szCs w:val="28"/>
        </w:rPr>
        <w:t>ФЕВРУАРИ</w:t>
      </w:r>
    </w:p>
    <w:p w:rsidR="00317747" w:rsidRDefault="00317747" w:rsidP="00317747">
      <w:pPr>
        <w:rPr>
          <w:sz w:val="28"/>
          <w:szCs w:val="28"/>
        </w:rPr>
      </w:pPr>
      <w:r>
        <w:rPr>
          <w:sz w:val="28"/>
          <w:szCs w:val="28"/>
        </w:rPr>
        <w:t>14,02 – ТРИФОН ЗАРЕЗАН – Разходка до близките лозови масиви и традиционното “зарязване“ на лозето.</w:t>
      </w:r>
    </w:p>
    <w:p w:rsidR="00317747" w:rsidRDefault="00317747" w:rsidP="00317747">
      <w:pPr>
        <w:jc w:val="center"/>
        <w:rPr>
          <w:b/>
          <w:sz w:val="28"/>
          <w:szCs w:val="28"/>
        </w:rPr>
      </w:pPr>
      <w:r>
        <w:rPr>
          <w:b/>
          <w:sz w:val="28"/>
          <w:szCs w:val="28"/>
        </w:rPr>
        <w:t>МАРТ</w:t>
      </w:r>
    </w:p>
    <w:p w:rsidR="00317747" w:rsidRDefault="00317747" w:rsidP="00317747">
      <w:pPr>
        <w:rPr>
          <w:sz w:val="28"/>
          <w:szCs w:val="28"/>
        </w:rPr>
      </w:pPr>
      <w:r>
        <w:rPr>
          <w:sz w:val="28"/>
          <w:szCs w:val="28"/>
        </w:rPr>
        <w:t>01,03 – БАБА МАРТА – Организиране на Мартенска работилница за децата, където ще могат да направят мартенички за посрещане на празникът.</w:t>
      </w:r>
    </w:p>
    <w:p w:rsidR="00317747" w:rsidRDefault="00317747" w:rsidP="00317747">
      <w:pPr>
        <w:rPr>
          <w:sz w:val="28"/>
          <w:szCs w:val="28"/>
        </w:rPr>
      </w:pPr>
      <w:r>
        <w:rPr>
          <w:sz w:val="28"/>
          <w:szCs w:val="28"/>
        </w:rPr>
        <w:t>03,03 – ДЕН НА ОСВОБОЖДЕНИЕТО НА БЪЛГАРИЯ ОТ ТУРСКО РОБСТВО – Озвучаване на центърът на село Масларево с подходящи, патриотични песни и представление на сцената на Читалището.</w:t>
      </w:r>
    </w:p>
    <w:p w:rsidR="00317747" w:rsidRDefault="00317747" w:rsidP="00317747">
      <w:pPr>
        <w:rPr>
          <w:sz w:val="28"/>
          <w:szCs w:val="28"/>
        </w:rPr>
      </w:pPr>
      <w:r>
        <w:rPr>
          <w:sz w:val="28"/>
          <w:szCs w:val="28"/>
        </w:rPr>
        <w:t>08,03 – МЕЖДУНАРОДЕН ДЕН НА ЖЕНАТА – Празненство – почерпка за жените от селото.</w:t>
      </w:r>
    </w:p>
    <w:p w:rsidR="00317747" w:rsidRDefault="00317747" w:rsidP="00317747">
      <w:pPr>
        <w:jc w:val="center"/>
        <w:rPr>
          <w:b/>
          <w:sz w:val="28"/>
          <w:szCs w:val="28"/>
        </w:rPr>
      </w:pPr>
      <w:r>
        <w:rPr>
          <w:b/>
          <w:sz w:val="28"/>
          <w:szCs w:val="28"/>
        </w:rPr>
        <w:t>АПРИЛ</w:t>
      </w:r>
    </w:p>
    <w:p w:rsidR="00317747" w:rsidRDefault="00317747" w:rsidP="00317747">
      <w:pPr>
        <w:rPr>
          <w:sz w:val="28"/>
          <w:szCs w:val="28"/>
        </w:rPr>
      </w:pPr>
      <w:r>
        <w:rPr>
          <w:sz w:val="28"/>
          <w:szCs w:val="28"/>
        </w:rPr>
        <w:t>11,04 – ЛАЗАРОВ ДЕН – Лазаруване с децата в селото.</w:t>
      </w:r>
    </w:p>
    <w:p w:rsidR="00317747" w:rsidRDefault="00317747" w:rsidP="00317747">
      <w:pPr>
        <w:rPr>
          <w:sz w:val="28"/>
          <w:szCs w:val="28"/>
        </w:rPr>
      </w:pPr>
      <w:r>
        <w:rPr>
          <w:sz w:val="28"/>
          <w:szCs w:val="28"/>
        </w:rPr>
        <w:t>16,04 – ВЕЛИКДЕНСКА РАБОТИЛНИЦА – Боядисване на Великденски яйца в двора на църквата и поднасянето им пред светите икони</w:t>
      </w:r>
    </w:p>
    <w:p w:rsidR="00317747" w:rsidRDefault="00317747" w:rsidP="00317747">
      <w:pPr>
        <w:jc w:val="center"/>
        <w:rPr>
          <w:b/>
          <w:sz w:val="28"/>
          <w:szCs w:val="28"/>
        </w:rPr>
      </w:pPr>
      <w:r>
        <w:rPr>
          <w:b/>
          <w:sz w:val="28"/>
          <w:szCs w:val="28"/>
        </w:rPr>
        <w:t>МАЙ</w:t>
      </w:r>
    </w:p>
    <w:p w:rsidR="00317747" w:rsidRDefault="00317747" w:rsidP="00317747">
      <w:pPr>
        <w:rPr>
          <w:sz w:val="28"/>
          <w:szCs w:val="28"/>
        </w:rPr>
      </w:pPr>
      <w:r>
        <w:rPr>
          <w:sz w:val="28"/>
          <w:szCs w:val="28"/>
        </w:rPr>
        <w:t>24,05 – ДЕН НА СЛАВЯНСКАТА ПИСМЕНОСТ – Представление на сцената на Читалището с участието на самодейци от селото и от околните села.</w:t>
      </w:r>
    </w:p>
    <w:p w:rsidR="00317747" w:rsidRDefault="00317747" w:rsidP="00317747">
      <w:pPr>
        <w:jc w:val="center"/>
        <w:rPr>
          <w:b/>
          <w:sz w:val="28"/>
          <w:szCs w:val="28"/>
        </w:rPr>
      </w:pPr>
      <w:r>
        <w:rPr>
          <w:b/>
          <w:sz w:val="28"/>
          <w:szCs w:val="28"/>
        </w:rPr>
        <w:lastRenderedPageBreak/>
        <w:t>ЮНИ</w:t>
      </w:r>
    </w:p>
    <w:p w:rsidR="00317747" w:rsidRDefault="00317747" w:rsidP="00317747">
      <w:pPr>
        <w:rPr>
          <w:sz w:val="28"/>
          <w:szCs w:val="28"/>
        </w:rPr>
      </w:pPr>
      <w:r>
        <w:rPr>
          <w:sz w:val="28"/>
          <w:szCs w:val="28"/>
        </w:rPr>
        <w:t>01,06 – МЕЖДУНАРОДЕН ДЕН НА ДЕТЕТО – Игри и забавления за децата от селото.</w:t>
      </w:r>
    </w:p>
    <w:p w:rsidR="00317747" w:rsidRDefault="00317747" w:rsidP="00317747">
      <w:pPr>
        <w:jc w:val="center"/>
        <w:rPr>
          <w:b/>
          <w:sz w:val="28"/>
          <w:szCs w:val="28"/>
        </w:rPr>
      </w:pPr>
      <w:r>
        <w:rPr>
          <w:b/>
          <w:sz w:val="28"/>
          <w:szCs w:val="28"/>
        </w:rPr>
        <w:t>ЮЛИ</w:t>
      </w:r>
    </w:p>
    <w:p w:rsidR="00317747" w:rsidRDefault="00317747" w:rsidP="00317747">
      <w:pPr>
        <w:rPr>
          <w:sz w:val="28"/>
          <w:szCs w:val="28"/>
        </w:rPr>
      </w:pPr>
      <w:r>
        <w:rPr>
          <w:sz w:val="28"/>
          <w:szCs w:val="28"/>
        </w:rPr>
        <w:t>01 – 31, 07 – ОРГАНИЗИРАНЕ НА КЛУБОВЕ ПО ИНТЕРЕСИ</w:t>
      </w:r>
    </w:p>
    <w:p w:rsidR="00317747" w:rsidRDefault="00317747" w:rsidP="00317747">
      <w:pPr>
        <w:rPr>
          <w:sz w:val="28"/>
          <w:szCs w:val="28"/>
        </w:rPr>
      </w:pPr>
    </w:p>
    <w:p w:rsidR="00317747" w:rsidRDefault="00317747" w:rsidP="00317747">
      <w:pPr>
        <w:jc w:val="center"/>
        <w:rPr>
          <w:b/>
          <w:sz w:val="28"/>
          <w:szCs w:val="28"/>
        </w:rPr>
      </w:pPr>
      <w:r>
        <w:rPr>
          <w:b/>
          <w:sz w:val="28"/>
          <w:szCs w:val="28"/>
        </w:rPr>
        <w:t>АВГУСТ</w:t>
      </w:r>
    </w:p>
    <w:p w:rsidR="00317747" w:rsidRDefault="00317747" w:rsidP="00317747">
      <w:pPr>
        <w:rPr>
          <w:sz w:val="28"/>
          <w:szCs w:val="28"/>
        </w:rPr>
      </w:pPr>
      <w:r>
        <w:rPr>
          <w:sz w:val="28"/>
          <w:szCs w:val="28"/>
        </w:rPr>
        <w:t>01 – 31, 08 – ОРГАНИЗИРАНЕ НА КЛУБОВЕ ПО ИНТЕРЕСИ</w:t>
      </w:r>
    </w:p>
    <w:p w:rsidR="00317747" w:rsidRDefault="00317747" w:rsidP="00317747">
      <w:pPr>
        <w:rPr>
          <w:sz w:val="28"/>
          <w:szCs w:val="28"/>
        </w:rPr>
      </w:pPr>
    </w:p>
    <w:p w:rsidR="00317747" w:rsidRDefault="00317747" w:rsidP="00317747">
      <w:pPr>
        <w:jc w:val="center"/>
        <w:rPr>
          <w:b/>
          <w:sz w:val="28"/>
          <w:szCs w:val="28"/>
        </w:rPr>
      </w:pPr>
      <w:r>
        <w:rPr>
          <w:b/>
          <w:sz w:val="28"/>
          <w:szCs w:val="28"/>
        </w:rPr>
        <w:t>СЕПТЕМВРИ</w:t>
      </w:r>
    </w:p>
    <w:p w:rsidR="00317747" w:rsidRDefault="00317747" w:rsidP="00317747">
      <w:pPr>
        <w:rPr>
          <w:sz w:val="28"/>
          <w:szCs w:val="28"/>
        </w:rPr>
      </w:pPr>
      <w:r>
        <w:rPr>
          <w:sz w:val="28"/>
          <w:szCs w:val="28"/>
        </w:rPr>
        <w:t>06,10 – ДЕН НА СЪЕДИНЕНИЕТО НА БЪЛГАРИЯ – Озвучаване на центърът на селото с подходяща музика.</w:t>
      </w:r>
    </w:p>
    <w:p w:rsidR="00317747" w:rsidRDefault="00317747" w:rsidP="00317747">
      <w:pPr>
        <w:rPr>
          <w:sz w:val="28"/>
          <w:szCs w:val="28"/>
        </w:rPr>
      </w:pPr>
      <w:r>
        <w:rPr>
          <w:sz w:val="28"/>
          <w:szCs w:val="28"/>
        </w:rPr>
        <w:t>10,09 – ПОСЛЕДНИ ДНИ НА ЛЯТНАТА ВАКАНЦИЯ – Детско тържество</w:t>
      </w:r>
    </w:p>
    <w:p w:rsidR="00317747" w:rsidRDefault="00317747" w:rsidP="00317747">
      <w:pPr>
        <w:jc w:val="center"/>
        <w:rPr>
          <w:b/>
          <w:sz w:val="28"/>
          <w:szCs w:val="28"/>
        </w:rPr>
      </w:pPr>
      <w:r>
        <w:rPr>
          <w:b/>
          <w:sz w:val="28"/>
          <w:szCs w:val="28"/>
        </w:rPr>
        <w:t>ОКТОМВРИ</w:t>
      </w:r>
    </w:p>
    <w:p w:rsidR="00317747" w:rsidRDefault="00317747" w:rsidP="00317747">
      <w:pPr>
        <w:rPr>
          <w:sz w:val="28"/>
          <w:szCs w:val="28"/>
        </w:rPr>
      </w:pPr>
      <w:r>
        <w:rPr>
          <w:sz w:val="28"/>
          <w:szCs w:val="28"/>
        </w:rPr>
        <w:t>26,10 – ДИМИТРОВ ДЕН – Празник на село Масларево и на църквата</w:t>
      </w:r>
    </w:p>
    <w:p w:rsidR="00317747" w:rsidRDefault="00317747" w:rsidP="00317747">
      <w:pPr>
        <w:jc w:val="center"/>
        <w:rPr>
          <w:b/>
          <w:sz w:val="28"/>
          <w:szCs w:val="28"/>
        </w:rPr>
      </w:pPr>
      <w:r>
        <w:rPr>
          <w:b/>
          <w:sz w:val="28"/>
          <w:szCs w:val="28"/>
        </w:rPr>
        <w:t>НОЕМВРИ</w:t>
      </w:r>
    </w:p>
    <w:p w:rsidR="00317747" w:rsidRDefault="00317747" w:rsidP="00317747">
      <w:pPr>
        <w:rPr>
          <w:sz w:val="28"/>
          <w:szCs w:val="28"/>
        </w:rPr>
      </w:pPr>
      <w:r>
        <w:rPr>
          <w:sz w:val="28"/>
          <w:szCs w:val="28"/>
        </w:rPr>
        <w:t>01,11 – ДЕН НА НАРОДНИТЕ БУДИТЕЛИ – Празненство в салона на Читалището.</w:t>
      </w:r>
    </w:p>
    <w:p w:rsidR="00317747" w:rsidRDefault="00317747" w:rsidP="00317747">
      <w:pPr>
        <w:jc w:val="center"/>
        <w:rPr>
          <w:b/>
          <w:sz w:val="28"/>
          <w:szCs w:val="28"/>
        </w:rPr>
      </w:pPr>
      <w:r>
        <w:rPr>
          <w:b/>
          <w:sz w:val="28"/>
          <w:szCs w:val="28"/>
        </w:rPr>
        <w:t>ДЕКЕМВРИ</w:t>
      </w:r>
    </w:p>
    <w:p w:rsidR="00317747" w:rsidRDefault="00317747" w:rsidP="00317747">
      <w:pPr>
        <w:rPr>
          <w:sz w:val="28"/>
          <w:szCs w:val="28"/>
        </w:rPr>
      </w:pPr>
      <w:r>
        <w:rPr>
          <w:sz w:val="28"/>
          <w:szCs w:val="28"/>
        </w:rPr>
        <w:t>20 – 24,12 – КОЛЕДНИ И НОВОГОДИШНИ ПРИГОТОВЛЕНИЯ И ТЪРЖЕСТВА – Забавления за малки и големи с приготовления за предстоящите празници и посрещането на Дядо Коледа и Снежанка.</w:t>
      </w:r>
    </w:p>
    <w:p w:rsidR="00317747" w:rsidRDefault="00317747" w:rsidP="00317747">
      <w:pPr>
        <w:rPr>
          <w:sz w:val="28"/>
          <w:szCs w:val="28"/>
        </w:rPr>
      </w:pPr>
    </w:p>
    <w:p w:rsidR="00317747" w:rsidRDefault="00317747" w:rsidP="00317747">
      <w:pPr>
        <w:rPr>
          <w:sz w:val="28"/>
          <w:szCs w:val="28"/>
        </w:rPr>
      </w:pPr>
    </w:p>
    <w:p w:rsidR="00317747" w:rsidRDefault="00317747" w:rsidP="00317747">
      <w:pPr>
        <w:rPr>
          <w:sz w:val="28"/>
          <w:szCs w:val="28"/>
        </w:rPr>
      </w:pPr>
    </w:p>
    <w:p w:rsidR="00317747" w:rsidRDefault="00317747" w:rsidP="00317747">
      <w:pPr>
        <w:rPr>
          <w:sz w:val="28"/>
          <w:szCs w:val="28"/>
        </w:rPr>
      </w:pPr>
    </w:p>
    <w:p w:rsidR="00317747" w:rsidRDefault="00317747" w:rsidP="00317747">
      <w:pPr>
        <w:rPr>
          <w:sz w:val="28"/>
          <w:szCs w:val="28"/>
        </w:rPr>
      </w:pPr>
    </w:p>
    <w:p w:rsidR="00317747" w:rsidRDefault="00317747" w:rsidP="00317747">
      <w:pPr>
        <w:rPr>
          <w:sz w:val="28"/>
          <w:szCs w:val="28"/>
        </w:rPr>
      </w:pPr>
    </w:p>
    <w:p w:rsidR="00317747" w:rsidRDefault="00317747" w:rsidP="00317747">
      <w:pPr>
        <w:rPr>
          <w:b/>
          <w:sz w:val="36"/>
          <w:szCs w:val="36"/>
          <w:u w:val="single"/>
        </w:rPr>
      </w:pPr>
      <w:r>
        <w:rPr>
          <w:b/>
          <w:sz w:val="36"/>
          <w:szCs w:val="36"/>
          <w:u w:val="single"/>
        </w:rPr>
        <w:t>2. БИБЛИОТЕЧНА ДЕЙНОСТ</w:t>
      </w:r>
    </w:p>
    <w:p w:rsidR="00317747" w:rsidRDefault="00317747" w:rsidP="00317747">
      <w:pPr>
        <w:rPr>
          <w:b/>
          <w:sz w:val="36"/>
          <w:szCs w:val="36"/>
          <w:u w:val="single"/>
        </w:rPr>
      </w:pPr>
    </w:p>
    <w:p w:rsidR="00317747" w:rsidRDefault="00317747" w:rsidP="00317747">
      <w:pPr>
        <w:jc w:val="center"/>
        <w:rPr>
          <w:b/>
          <w:sz w:val="28"/>
          <w:szCs w:val="28"/>
        </w:rPr>
      </w:pPr>
      <w:r>
        <w:rPr>
          <w:b/>
          <w:sz w:val="28"/>
          <w:szCs w:val="28"/>
        </w:rPr>
        <w:t>ЯНУАРИ</w:t>
      </w:r>
    </w:p>
    <w:p w:rsidR="00317747" w:rsidRDefault="00317747" w:rsidP="00317747">
      <w:pPr>
        <w:rPr>
          <w:sz w:val="28"/>
          <w:szCs w:val="28"/>
        </w:rPr>
      </w:pPr>
      <w:r>
        <w:rPr>
          <w:sz w:val="28"/>
          <w:szCs w:val="28"/>
        </w:rPr>
        <w:t>29,01 – 160 години от рождението на Антон Павлович Чехов – прочит на някой от най – известните му къси разкази.</w:t>
      </w:r>
    </w:p>
    <w:p w:rsidR="00317747" w:rsidRDefault="00317747" w:rsidP="00317747">
      <w:pPr>
        <w:jc w:val="center"/>
        <w:rPr>
          <w:b/>
          <w:sz w:val="28"/>
          <w:szCs w:val="28"/>
        </w:rPr>
      </w:pPr>
      <w:r>
        <w:rPr>
          <w:b/>
          <w:sz w:val="28"/>
          <w:szCs w:val="28"/>
        </w:rPr>
        <w:t>ФЕВРУАРИ</w:t>
      </w:r>
    </w:p>
    <w:p w:rsidR="00317747" w:rsidRDefault="00317747" w:rsidP="00317747">
      <w:pPr>
        <w:rPr>
          <w:sz w:val="28"/>
          <w:szCs w:val="28"/>
        </w:rPr>
      </w:pPr>
      <w:r>
        <w:rPr>
          <w:sz w:val="28"/>
          <w:szCs w:val="28"/>
        </w:rPr>
        <w:t xml:space="preserve">20,02 – 75 години от смъртта на </w:t>
      </w:r>
      <w:proofErr w:type="spellStart"/>
      <w:r>
        <w:rPr>
          <w:sz w:val="28"/>
          <w:szCs w:val="28"/>
        </w:rPr>
        <w:t>Анелизе</w:t>
      </w:r>
      <w:proofErr w:type="spellEnd"/>
      <w:r>
        <w:rPr>
          <w:sz w:val="28"/>
          <w:szCs w:val="28"/>
        </w:rPr>
        <w:t xml:space="preserve"> Мари Франк, еврейско момиче, преживяло ужасът на Втората световна война, чиито дневник е публикуван под заглавието “Задната къща“ след края на войната. – Тематичен кът посветен на един от най мрачните периоди в съвременната история.</w:t>
      </w:r>
    </w:p>
    <w:p w:rsidR="00317747" w:rsidRDefault="00317747" w:rsidP="00317747">
      <w:pPr>
        <w:jc w:val="center"/>
        <w:rPr>
          <w:b/>
          <w:sz w:val="28"/>
          <w:szCs w:val="28"/>
        </w:rPr>
      </w:pPr>
      <w:r>
        <w:rPr>
          <w:b/>
          <w:sz w:val="28"/>
          <w:szCs w:val="28"/>
        </w:rPr>
        <w:t>МАРТ</w:t>
      </w:r>
    </w:p>
    <w:p w:rsidR="00317747" w:rsidRDefault="00317747" w:rsidP="00317747">
      <w:pPr>
        <w:rPr>
          <w:sz w:val="28"/>
          <w:szCs w:val="28"/>
        </w:rPr>
      </w:pPr>
      <w:r>
        <w:rPr>
          <w:sz w:val="28"/>
          <w:szCs w:val="28"/>
        </w:rPr>
        <w:t xml:space="preserve">16,03 – 80 години от смъртта на </w:t>
      </w:r>
      <w:proofErr w:type="spellStart"/>
      <w:r>
        <w:rPr>
          <w:sz w:val="28"/>
          <w:szCs w:val="28"/>
        </w:rPr>
        <w:t>Селма</w:t>
      </w:r>
      <w:proofErr w:type="spellEnd"/>
      <w:r>
        <w:rPr>
          <w:sz w:val="28"/>
          <w:szCs w:val="28"/>
        </w:rPr>
        <w:t xml:space="preserve"> </w:t>
      </w:r>
      <w:proofErr w:type="spellStart"/>
      <w:r>
        <w:rPr>
          <w:sz w:val="28"/>
          <w:szCs w:val="28"/>
        </w:rPr>
        <w:t>Отилиа</w:t>
      </w:r>
      <w:proofErr w:type="spellEnd"/>
      <w:r>
        <w:rPr>
          <w:sz w:val="28"/>
          <w:szCs w:val="28"/>
        </w:rPr>
        <w:t xml:space="preserve"> </w:t>
      </w:r>
      <w:proofErr w:type="spellStart"/>
      <w:r>
        <w:rPr>
          <w:sz w:val="28"/>
          <w:szCs w:val="28"/>
        </w:rPr>
        <w:t>Лувиса</w:t>
      </w:r>
      <w:proofErr w:type="spellEnd"/>
      <w:r>
        <w:rPr>
          <w:sz w:val="28"/>
          <w:szCs w:val="28"/>
        </w:rPr>
        <w:t xml:space="preserve"> </w:t>
      </w:r>
      <w:proofErr w:type="spellStart"/>
      <w:r>
        <w:rPr>
          <w:sz w:val="28"/>
          <w:szCs w:val="28"/>
        </w:rPr>
        <w:t>Лагерльоф</w:t>
      </w:r>
      <w:proofErr w:type="spellEnd"/>
      <w:r>
        <w:rPr>
          <w:sz w:val="28"/>
          <w:szCs w:val="28"/>
        </w:rPr>
        <w:t xml:space="preserve">, първата жена спечелила Нобелова награда за литература. – Прочит на пасажи от световно известният ѝ роман  „Чудното пътуване на Нилс </w:t>
      </w:r>
      <w:proofErr w:type="spellStart"/>
      <w:r>
        <w:rPr>
          <w:sz w:val="28"/>
          <w:szCs w:val="28"/>
        </w:rPr>
        <w:t>Холгерсон</w:t>
      </w:r>
      <w:proofErr w:type="spellEnd"/>
      <w:r>
        <w:rPr>
          <w:sz w:val="28"/>
          <w:szCs w:val="28"/>
        </w:rPr>
        <w:t xml:space="preserve"> през Швеция“.</w:t>
      </w:r>
    </w:p>
    <w:p w:rsidR="00317747" w:rsidRDefault="00317747" w:rsidP="00317747">
      <w:pPr>
        <w:jc w:val="center"/>
        <w:rPr>
          <w:b/>
          <w:sz w:val="28"/>
          <w:szCs w:val="28"/>
        </w:rPr>
      </w:pPr>
      <w:r>
        <w:rPr>
          <w:b/>
          <w:sz w:val="28"/>
          <w:szCs w:val="28"/>
        </w:rPr>
        <w:t>АПРИЛ</w:t>
      </w:r>
    </w:p>
    <w:p w:rsidR="00317747" w:rsidRDefault="00317747" w:rsidP="00317747">
      <w:pPr>
        <w:rPr>
          <w:sz w:val="28"/>
          <w:szCs w:val="28"/>
        </w:rPr>
      </w:pPr>
      <w:r>
        <w:rPr>
          <w:sz w:val="28"/>
          <w:szCs w:val="28"/>
        </w:rPr>
        <w:t xml:space="preserve">21,04 – 110 години от смъртта на Марк Твен – Автор на романите  „Приключенията на Том Сойер“ и неговото продължение „Приключенията на </w:t>
      </w:r>
      <w:proofErr w:type="spellStart"/>
      <w:r>
        <w:rPr>
          <w:sz w:val="28"/>
          <w:szCs w:val="28"/>
        </w:rPr>
        <w:t>Хъкълбери</w:t>
      </w:r>
      <w:proofErr w:type="spellEnd"/>
      <w:r>
        <w:rPr>
          <w:sz w:val="28"/>
          <w:szCs w:val="28"/>
        </w:rPr>
        <w:t xml:space="preserve"> Фин“. – Запознаване на децата от селото със споменатите романи.</w:t>
      </w:r>
    </w:p>
    <w:p w:rsidR="00317747" w:rsidRDefault="00317747" w:rsidP="00317747">
      <w:pPr>
        <w:jc w:val="center"/>
        <w:rPr>
          <w:b/>
          <w:sz w:val="28"/>
          <w:szCs w:val="28"/>
        </w:rPr>
      </w:pPr>
      <w:r>
        <w:rPr>
          <w:b/>
          <w:sz w:val="28"/>
          <w:szCs w:val="28"/>
        </w:rPr>
        <w:t>МАЙ</w:t>
      </w:r>
    </w:p>
    <w:p w:rsidR="00317747" w:rsidRDefault="00317747" w:rsidP="00317747">
      <w:pPr>
        <w:rPr>
          <w:sz w:val="28"/>
          <w:szCs w:val="28"/>
        </w:rPr>
      </w:pPr>
      <w:r>
        <w:rPr>
          <w:sz w:val="28"/>
          <w:szCs w:val="28"/>
        </w:rPr>
        <w:t xml:space="preserve">08,05 – 140 години от смъртта на Гюстав Флобер, автор на романа “Мадам </w:t>
      </w:r>
      <w:proofErr w:type="spellStart"/>
      <w:r>
        <w:rPr>
          <w:sz w:val="28"/>
          <w:szCs w:val="28"/>
        </w:rPr>
        <w:t>Бовари</w:t>
      </w:r>
      <w:proofErr w:type="spellEnd"/>
      <w:r>
        <w:rPr>
          <w:sz w:val="28"/>
          <w:szCs w:val="28"/>
        </w:rPr>
        <w:t>“ – Прочит на пасажи от произведението с членовете на читателският клуб към библиотеката.</w:t>
      </w:r>
    </w:p>
    <w:p w:rsidR="00317747" w:rsidRDefault="00317747" w:rsidP="00317747">
      <w:pPr>
        <w:jc w:val="center"/>
        <w:rPr>
          <w:b/>
          <w:sz w:val="28"/>
          <w:szCs w:val="28"/>
        </w:rPr>
      </w:pPr>
      <w:r>
        <w:rPr>
          <w:b/>
          <w:sz w:val="28"/>
          <w:szCs w:val="28"/>
        </w:rPr>
        <w:t>ЮНИ</w:t>
      </w:r>
    </w:p>
    <w:p w:rsidR="00317747" w:rsidRDefault="00317747" w:rsidP="00317747">
      <w:pPr>
        <w:rPr>
          <w:sz w:val="28"/>
          <w:szCs w:val="28"/>
        </w:rPr>
      </w:pPr>
      <w:r>
        <w:rPr>
          <w:sz w:val="28"/>
          <w:szCs w:val="28"/>
        </w:rPr>
        <w:t xml:space="preserve">09,06 – 150 години от смъртта на Чарлз Джон </w:t>
      </w:r>
      <w:proofErr w:type="spellStart"/>
      <w:r>
        <w:rPr>
          <w:sz w:val="28"/>
          <w:szCs w:val="28"/>
        </w:rPr>
        <w:t>Хъфам</w:t>
      </w:r>
      <w:proofErr w:type="spellEnd"/>
      <w:r>
        <w:rPr>
          <w:sz w:val="28"/>
          <w:szCs w:val="28"/>
        </w:rPr>
        <w:t xml:space="preserve"> Дикенс, автор на световноизвестните „Приключенията на Оливър Туист“ и „Големите надежди“ – Запознаване на читателите с творчеството му.</w:t>
      </w:r>
    </w:p>
    <w:p w:rsidR="00317747" w:rsidRDefault="00317747" w:rsidP="00317747">
      <w:pPr>
        <w:rPr>
          <w:sz w:val="28"/>
          <w:szCs w:val="28"/>
        </w:rPr>
      </w:pPr>
    </w:p>
    <w:p w:rsidR="00317747" w:rsidRDefault="00317747" w:rsidP="00317747">
      <w:pPr>
        <w:rPr>
          <w:sz w:val="28"/>
          <w:szCs w:val="28"/>
        </w:rPr>
      </w:pPr>
    </w:p>
    <w:p w:rsidR="00317747" w:rsidRDefault="00317747" w:rsidP="00317747">
      <w:pPr>
        <w:jc w:val="center"/>
        <w:rPr>
          <w:b/>
          <w:sz w:val="28"/>
          <w:szCs w:val="28"/>
        </w:rPr>
      </w:pPr>
      <w:r>
        <w:rPr>
          <w:b/>
          <w:sz w:val="28"/>
          <w:szCs w:val="28"/>
        </w:rPr>
        <w:t>ЮЛИ</w:t>
      </w:r>
    </w:p>
    <w:p w:rsidR="00317747" w:rsidRDefault="00317747" w:rsidP="00317747">
      <w:pPr>
        <w:rPr>
          <w:sz w:val="28"/>
          <w:szCs w:val="28"/>
        </w:rPr>
      </w:pPr>
      <w:r>
        <w:rPr>
          <w:sz w:val="28"/>
          <w:szCs w:val="28"/>
          <w:lang w:val="en-US"/>
        </w:rPr>
        <w:t xml:space="preserve">09.07 – 170 </w:t>
      </w:r>
      <w:r>
        <w:rPr>
          <w:sz w:val="28"/>
          <w:szCs w:val="28"/>
        </w:rPr>
        <w:t>години от рождението на Патриархът на Българската литература Иван Вазов – Тематичен кът и прочит на пасажи от творчеството му с читатели към библиотеката.</w:t>
      </w:r>
    </w:p>
    <w:p w:rsidR="00317747" w:rsidRDefault="00317747" w:rsidP="00317747">
      <w:pPr>
        <w:jc w:val="center"/>
        <w:rPr>
          <w:b/>
          <w:sz w:val="28"/>
          <w:szCs w:val="28"/>
        </w:rPr>
      </w:pPr>
      <w:r>
        <w:rPr>
          <w:b/>
          <w:sz w:val="28"/>
          <w:szCs w:val="28"/>
        </w:rPr>
        <w:t>АВГУСТ</w:t>
      </w:r>
    </w:p>
    <w:p w:rsidR="00317747" w:rsidRDefault="00317747" w:rsidP="00317747">
      <w:pPr>
        <w:rPr>
          <w:sz w:val="28"/>
          <w:szCs w:val="28"/>
        </w:rPr>
      </w:pPr>
      <w:r>
        <w:rPr>
          <w:sz w:val="28"/>
          <w:szCs w:val="28"/>
        </w:rPr>
        <w:t>04,08 – 145 години от смъртта на Ханс Кристиан Андерсен. – Запознаване на децата с творчеството му и прочит на някои от произведенията му за деца.</w:t>
      </w:r>
    </w:p>
    <w:p w:rsidR="00317747" w:rsidRDefault="00317747" w:rsidP="00317747">
      <w:pPr>
        <w:jc w:val="center"/>
        <w:rPr>
          <w:b/>
          <w:sz w:val="28"/>
          <w:szCs w:val="28"/>
        </w:rPr>
      </w:pPr>
      <w:r>
        <w:rPr>
          <w:b/>
          <w:sz w:val="28"/>
          <w:szCs w:val="28"/>
        </w:rPr>
        <w:t>СЕПТЕМВРИ</w:t>
      </w:r>
    </w:p>
    <w:p w:rsidR="00317747" w:rsidRDefault="00317747" w:rsidP="00317747">
      <w:pPr>
        <w:rPr>
          <w:sz w:val="28"/>
          <w:szCs w:val="28"/>
        </w:rPr>
      </w:pPr>
      <w:r>
        <w:rPr>
          <w:sz w:val="28"/>
          <w:szCs w:val="28"/>
        </w:rPr>
        <w:t>13,09 – 360 години от рождението на Даниъл Дефо, автор на световноизвестният роман „Робинзон Крузо“. – Прочит на пасажи от романа с читатели към библиотеката.</w:t>
      </w:r>
    </w:p>
    <w:p w:rsidR="00317747" w:rsidRDefault="00317747" w:rsidP="00317747">
      <w:pPr>
        <w:jc w:val="center"/>
        <w:rPr>
          <w:b/>
          <w:sz w:val="28"/>
          <w:szCs w:val="28"/>
        </w:rPr>
      </w:pPr>
      <w:r>
        <w:rPr>
          <w:b/>
          <w:sz w:val="28"/>
          <w:szCs w:val="28"/>
        </w:rPr>
        <w:t>ОКТОМВРИ</w:t>
      </w:r>
    </w:p>
    <w:p w:rsidR="00317747" w:rsidRDefault="00317747" w:rsidP="00317747">
      <w:pPr>
        <w:rPr>
          <w:sz w:val="28"/>
          <w:szCs w:val="28"/>
        </w:rPr>
      </w:pPr>
      <w:r>
        <w:rPr>
          <w:sz w:val="28"/>
          <w:szCs w:val="28"/>
        </w:rPr>
        <w:t xml:space="preserve">19,10 – 275 години от смъртта на Джонатан Суифт, автор на романа  „Пътешествията на </w:t>
      </w:r>
      <w:proofErr w:type="spellStart"/>
      <w:r>
        <w:rPr>
          <w:sz w:val="28"/>
          <w:szCs w:val="28"/>
        </w:rPr>
        <w:t>Гъливер</w:t>
      </w:r>
      <w:proofErr w:type="spellEnd"/>
      <w:r>
        <w:rPr>
          <w:sz w:val="28"/>
          <w:szCs w:val="28"/>
        </w:rPr>
        <w:t>“. – Запознаване на младите читатели с творбата.</w:t>
      </w:r>
    </w:p>
    <w:p w:rsidR="00317747" w:rsidRDefault="00317747" w:rsidP="00317747">
      <w:pPr>
        <w:jc w:val="center"/>
        <w:rPr>
          <w:b/>
          <w:sz w:val="28"/>
          <w:szCs w:val="28"/>
        </w:rPr>
      </w:pPr>
      <w:r>
        <w:rPr>
          <w:b/>
          <w:sz w:val="28"/>
          <w:szCs w:val="28"/>
        </w:rPr>
        <w:t>НОЕМВРИ</w:t>
      </w:r>
    </w:p>
    <w:p w:rsidR="00317747" w:rsidRDefault="00317747" w:rsidP="00317747">
      <w:pPr>
        <w:rPr>
          <w:sz w:val="28"/>
          <w:szCs w:val="28"/>
        </w:rPr>
      </w:pPr>
      <w:r>
        <w:rPr>
          <w:sz w:val="28"/>
          <w:szCs w:val="28"/>
        </w:rPr>
        <w:t xml:space="preserve">20,11 – 110 години от смъртта на Лев Николаевич Толстой, обявен за почетен член на  </w:t>
      </w:r>
      <w:proofErr w:type="spellStart"/>
      <w:r>
        <w:rPr>
          <w:sz w:val="28"/>
          <w:szCs w:val="28"/>
        </w:rPr>
        <w:t>Петербургската</w:t>
      </w:r>
      <w:proofErr w:type="spellEnd"/>
      <w:r>
        <w:rPr>
          <w:sz w:val="28"/>
          <w:szCs w:val="28"/>
        </w:rPr>
        <w:t xml:space="preserve"> академия на науките (1900). Автор на световноизвестните произведения „Война и мир“, „Ана </w:t>
      </w:r>
      <w:proofErr w:type="spellStart"/>
      <w:r>
        <w:rPr>
          <w:sz w:val="28"/>
          <w:szCs w:val="28"/>
        </w:rPr>
        <w:t>Каренина</w:t>
      </w:r>
      <w:proofErr w:type="spellEnd"/>
      <w:r>
        <w:rPr>
          <w:sz w:val="28"/>
          <w:szCs w:val="28"/>
        </w:rPr>
        <w:t>“ и „Възкресение“. – Прочит на избрани пасажи от творбите с членовете на читателският клуб на библиотеката.</w:t>
      </w:r>
    </w:p>
    <w:p w:rsidR="00317747" w:rsidRDefault="00317747" w:rsidP="00317747">
      <w:pPr>
        <w:jc w:val="center"/>
        <w:rPr>
          <w:b/>
          <w:sz w:val="28"/>
          <w:szCs w:val="28"/>
        </w:rPr>
      </w:pPr>
      <w:r>
        <w:rPr>
          <w:b/>
          <w:sz w:val="28"/>
          <w:szCs w:val="28"/>
        </w:rPr>
        <w:t>ДЕКЕМВРИ</w:t>
      </w:r>
    </w:p>
    <w:p w:rsidR="00317747" w:rsidRDefault="00317747" w:rsidP="00317747">
      <w:pPr>
        <w:rPr>
          <w:sz w:val="28"/>
          <w:szCs w:val="28"/>
        </w:rPr>
      </w:pPr>
      <w:r>
        <w:rPr>
          <w:sz w:val="28"/>
          <w:szCs w:val="28"/>
        </w:rPr>
        <w:t xml:space="preserve">22,12 – 140 години от смъртта на Джордж Елиът, един от най значимите романисти на </w:t>
      </w:r>
      <w:proofErr w:type="spellStart"/>
      <w:r>
        <w:rPr>
          <w:sz w:val="28"/>
          <w:szCs w:val="28"/>
        </w:rPr>
        <w:t>Викторианската</w:t>
      </w:r>
      <w:proofErr w:type="spellEnd"/>
      <w:r>
        <w:rPr>
          <w:sz w:val="28"/>
          <w:szCs w:val="28"/>
        </w:rPr>
        <w:t xml:space="preserve"> епоха – Тематичен кът.</w:t>
      </w:r>
    </w:p>
    <w:p w:rsidR="00317747" w:rsidRDefault="00317747" w:rsidP="00317747">
      <w:pPr>
        <w:rPr>
          <w:sz w:val="28"/>
          <w:szCs w:val="28"/>
        </w:rPr>
      </w:pPr>
    </w:p>
    <w:p w:rsidR="00317747" w:rsidRDefault="00317747" w:rsidP="00317747">
      <w:pPr>
        <w:rPr>
          <w:sz w:val="28"/>
          <w:szCs w:val="28"/>
        </w:rPr>
      </w:pPr>
    </w:p>
    <w:p w:rsidR="00317747" w:rsidRDefault="00317747" w:rsidP="00317747">
      <w:pPr>
        <w:rPr>
          <w:sz w:val="28"/>
          <w:szCs w:val="28"/>
        </w:rPr>
      </w:pPr>
    </w:p>
    <w:p w:rsidR="00317747" w:rsidRDefault="00317747" w:rsidP="00317747">
      <w:pPr>
        <w:rPr>
          <w:sz w:val="28"/>
          <w:szCs w:val="28"/>
        </w:rPr>
      </w:pPr>
    </w:p>
    <w:p w:rsidR="00317747" w:rsidRDefault="00317747" w:rsidP="00317747">
      <w:pPr>
        <w:rPr>
          <w:sz w:val="28"/>
          <w:szCs w:val="28"/>
        </w:rPr>
      </w:pPr>
    </w:p>
    <w:p w:rsidR="00317747" w:rsidRDefault="00317747" w:rsidP="00317747">
      <w:pPr>
        <w:rPr>
          <w:b/>
          <w:sz w:val="36"/>
          <w:szCs w:val="36"/>
          <w:u w:val="single"/>
        </w:rPr>
      </w:pPr>
      <w:r>
        <w:rPr>
          <w:b/>
          <w:sz w:val="36"/>
          <w:szCs w:val="36"/>
          <w:u w:val="single"/>
        </w:rPr>
        <w:t>3. ХУДОЖЕСТВЕНА САМОДЕЙНОСТ.</w:t>
      </w:r>
    </w:p>
    <w:p w:rsidR="00317747" w:rsidRDefault="00317747" w:rsidP="00317747">
      <w:pPr>
        <w:rPr>
          <w:sz w:val="28"/>
          <w:szCs w:val="28"/>
        </w:rPr>
      </w:pPr>
      <w:r>
        <w:rPr>
          <w:sz w:val="28"/>
          <w:szCs w:val="28"/>
        </w:rPr>
        <w:t>Към читалището на село Масларево работят две самодейни групи</w:t>
      </w:r>
      <w:r>
        <w:rPr>
          <w:sz w:val="28"/>
          <w:szCs w:val="28"/>
          <w:lang w:val="en-US"/>
        </w:rPr>
        <w:t>:</w:t>
      </w:r>
    </w:p>
    <w:p w:rsidR="00317747" w:rsidRDefault="00317747" w:rsidP="00317747">
      <w:pPr>
        <w:pStyle w:val="a3"/>
        <w:numPr>
          <w:ilvl w:val="0"/>
          <w:numId w:val="1"/>
        </w:numPr>
        <w:rPr>
          <w:sz w:val="28"/>
          <w:szCs w:val="28"/>
        </w:rPr>
      </w:pPr>
      <w:r>
        <w:rPr>
          <w:sz w:val="28"/>
          <w:szCs w:val="28"/>
        </w:rPr>
        <w:t>Детска вокално – театрална група „СЛЪНЦЕ“</w:t>
      </w:r>
    </w:p>
    <w:p w:rsidR="00317747" w:rsidRDefault="00317747" w:rsidP="00317747">
      <w:pPr>
        <w:pStyle w:val="a3"/>
        <w:numPr>
          <w:ilvl w:val="0"/>
          <w:numId w:val="1"/>
        </w:numPr>
        <w:rPr>
          <w:sz w:val="28"/>
          <w:szCs w:val="28"/>
        </w:rPr>
      </w:pPr>
      <w:r>
        <w:rPr>
          <w:sz w:val="28"/>
          <w:szCs w:val="28"/>
        </w:rPr>
        <w:t>Певческа група „ЗОРНИЦА“</w:t>
      </w:r>
    </w:p>
    <w:p w:rsidR="00317747" w:rsidRDefault="00317747" w:rsidP="00317747">
      <w:pPr>
        <w:rPr>
          <w:sz w:val="28"/>
          <w:szCs w:val="28"/>
        </w:rPr>
      </w:pPr>
      <w:r>
        <w:rPr>
          <w:sz w:val="28"/>
          <w:szCs w:val="28"/>
        </w:rPr>
        <w:t>Самодейните състави провеждат репетиции и участват в множество фестивали и местни и общински празници.</w:t>
      </w:r>
    </w:p>
    <w:p w:rsidR="00317747" w:rsidRDefault="00317747" w:rsidP="00317747">
      <w:pPr>
        <w:rPr>
          <w:sz w:val="28"/>
          <w:szCs w:val="28"/>
        </w:rPr>
      </w:pPr>
    </w:p>
    <w:p w:rsidR="00317747" w:rsidRDefault="00317747" w:rsidP="00317747">
      <w:pPr>
        <w:rPr>
          <w:b/>
          <w:sz w:val="36"/>
          <w:szCs w:val="36"/>
          <w:u w:val="single"/>
        </w:rPr>
      </w:pPr>
      <w:r>
        <w:rPr>
          <w:b/>
          <w:sz w:val="36"/>
          <w:szCs w:val="36"/>
          <w:u w:val="single"/>
        </w:rPr>
        <w:t>4. ДОПЪЛНЕНИЕ.</w:t>
      </w:r>
    </w:p>
    <w:p w:rsidR="00317747" w:rsidRDefault="00317747" w:rsidP="00317747">
      <w:pPr>
        <w:rPr>
          <w:sz w:val="28"/>
          <w:szCs w:val="28"/>
        </w:rPr>
      </w:pPr>
      <w:r>
        <w:rPr>
          <w:sz w:val="28"/>
          <w:szCs w:val="28"/>
        </w:rPr>
        <w:t>Настоятелството на НЧ “Паисий Хилендарски“ с. Масларево работи по осъществяването на следните, необвързани с времева рамка проекти</w:t>
      </w:r>
      <w:r>
        <w:rPr>
          <w:sz w:val="28"/>
          <w:szCs w:val="28"/>
          <w:lang w:val="en-US"/>
        </w:rPr>
        <w:t>:</w:t>
      </w:r>
    </w:p>
    <w:p w:rsidR="00317747" w:rsidRDefault="00317747" w:rsidP="00317747">
      <w:pPr>
        <w:ind w:left="705"/>
        <w:rPr>
          <w:sz w:val="28"/>
          <w:szCs w:val="28"/>
        </w:rPr>
      </w:pPr>
      <w:r>
        <w:rPr>
          <w:sz w:val="28"/>
          <w:szCs w:val="28"/>
        </w:rPr>
        <w:t>1. Целогодишна работа с деца и осигуряването на простор за изява и насърчаване на творческата им мисъл и креативност.</w:t>
      </w:r>
    </w:p>
    <w:p w:rsidR="00317747" w:rsidRDefault="00317747" w:rsidP="00317747">
      <w:pPr>
        <w:ind w:left="705"/>
        <w:rPr>
          <w:sz w:val="28"/>
          <w:szCs w:val="28"/>
        </w:rPr>
      </w:pPr>
      <w:r>
        <w:rPr>
          <w:sz w:val="28"/>
          <w:szCs w:val="28"/>
        </w:rPr>
        <w:t>2. Поставяне на спортни съоръжения /Мрежа за волейбол и баскетболно табло/ със съдействието на кметство село Масларево и община Полски Тръмбеш на подходящо за целта място.</w:t>
      </w:r>
    </w:p>
    <w:p w:rsidR="00317747" w:rsidRDefault="00317747" w:rsidP="00317747">
      <w:pPr>
        <w:ind w:left="705"/>
        <w:rPr>
          <w:sz w:val="28"/>
          <w:szCs w:val="28"/>
        </w:rPr>
      </w:pPr>
      <w:r>
        <w:rPr>
          <w:sz w:val="28"/>
          <w:szCs w:val="28"/>
        </w:rPr>
        <w:t>3. Работа за приобщаване и запознаване с българската култура на нарастващият брой жители на селото с друга националност.</w:t>
      </w:r>
    </w:p>
    <w:p w:rsidR="00317747" w:rsidRDefault="00317747" w:rsidP="00317747">
      <w:pPr>
        <w:ind w:left="705"/>
        <w:rPr>
          <w:sz w:val="28"/>
          <w:szCs w:val="28"/>
        </w:rPr>
      </w:pPr>
      <w:r>
        <w:rPr>
          <w:sz w:val="28"/>
          <w:szCs w:val="28"/>
        </w:rPr>
        <w:t>4. Своевременно и не планирано реагиране на културните нужди и желания на жителите на селото.</w:t>
      </w:r>
    </w:p>
    <w:p w:rsidR="00317747" w:rsidRDefault="00317747" w:rsidP="00317747">
      <w:pPr>
        <w:ind w:left="705"/>
        <w:rPr>
          <w:sz w:val="28"/>
          <w:szCs w:val="28"/>
        </w:rPr>
      </w:pPr>
    </w:p>
    <w:p w:rsidR="00317747" w:rsidRDefault="00317747" w:rsidP="00317747">
      <w:pPr>
        <w:ind w:left="705"/>
        <w:rPr>
          <w:sz w:val="28"/>
          <w:szCs w:val="28"/>
        </w:rPr>
      </w:pPr>
    </w:p>
    <w:p w:rsidR="00317747" w:rsidRDefault="00317747" w:rsidP="00317747">
      <w:pPr>
        <w:ind w:left="705"/>
        <w:rPr>
          <w:sz w:val="28"/>
          <w:szCs w:val="28"/>
        </w:rPr>
      </w:pPr>
    </w:p>
    <w:p w:rsidR="00317747" w:rsidRDefault="00317747" w:rsidP="00317747">
      <w:pPr>
        <w:ind w:left="705"/>
        <w:rPr>
          <w:sz w:val="28"/>
          <w:szCs w:val="28"/>
        </w:rPr>
      </w:pPr>
    </w:p>
    <w:p w:rsidR="00317747" w:rsidRDefault="00317747" w:rsidP="00317747">
      <w:pPr>
        <w:ind w:left="705"/>
        <w:rPr>
          <w:sz w:val="28"/>
          <w:szCs w:val="28"/>
        </w:rPr>
      </w:pPr>
    </w:p>
    <w:p w:rsidR="00317747" w:rsidRDefault="00317747" w:rsidP="00317747">
      <w:pPr>
        <w:ind w:left="705"/>
        <w:rPr>
          <w:sz w:val="28"/>
          <w:szCs w:val="28"/>
        </w:rPr>
      </w:pPr>
    </w:p>
    <w:p w:rsidR="00317747" w:rsidRDefault="00317747" w:rsidP="00317747">
      <w:pPr>
        <w:ind w:left="70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Изготвил:</w:t>
      </w:r>
    </w:p>
    <w:p w:rsidR="00317747" w:rsidRDefault="00317747" w:rsidP="00317747">
      <w:pPr>
        <w:ind w:left="70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/Звезделин Досев/</w:t>
      </w:r>
    </w:p>
    <w:p w:rsidR="00502D24" w:rsidRDefault="00502D24"/>
    <w:p w:rsidR="00317747" w:rsidRDefault="00317747"/>
    <w:p w:rsidR="00317747" w:rsidRPr="00317747" w:rsidRDefault="00317747" w:rsidP="00317747">
      <w:pPr>
        <w:spacing w:after="0" w:line="259" w:lineRule="auto"/>
        <w:jc w:val="center"/>
        <w:rPr>
          <w:rFonts w:asciiTheme="minorHAnsi" w:eastAsiaTheme="minorHAnsi" w:hAnsiTheme="minorHAnsi" w:cstheme="minorBidi"/>
          <w:sz w:val="28"/>
          <w:szCs w:val="28"/>
        </w:rPr>
      </w:pPr>
      <w:r w:rsidRPr="00317747">
        <w:rPr>
          <w:rFonts w:asciiTheme="minorHAnsi" w:eastAsiaTheme="minorHAnsi" w:hAnsiTheme="minorHAnsi" w:cstheme="minorBidi"/>
          <w:sz w:val="28"/>
          <w:szCs w:val="28"/>
        </w:rPr>
        <w:t>ОТЧЕТ ЗА ДЕЙНОСТИ 2019 година</w:t>
      </w:r>
    </w:p>
    <w:p w:rsidR="00317747" w:rsidRPr="00317747" w:rsidRDefault="00317747" w:rsidP="00317747">
      <w:pPr>
        <w:spacing w:after="0" w:line="259" w:lineRule="auto"/>
        <w:jc w:val="center"/>
        <w:rPr>
          <w:rFonts w:asciiTheme="minorHAnsi" w:eastAsiaTheme="minorHAnsi" w:hAnsiTheme="minorHAnsi" w:cstheme="minorBidi"/>
          <w:sz w:val="28"/>
          <w:szCs w:val="28"/>
        </w:rPr>
      </w:pPr>
      <w:r w:rsidRPr="00317747">
        <w:rPr>
          <w:rFonts w:asciiTheme="minorHAnsi" w:eastAsiaTheme="minorHAnsi" w:hAnsiTheme="minorHAnsi" w:cstheme="minorBidi"/>
          <w:sz w:val="28"/>
          <w:szCs w:val="28"/>
        </w:rPr>
        <w:t>НАРОДНО ЧИТАЛИЩЕ „Паисий Хилендарски - 1902“</w:t>
      </w:r>
    </w:p>
    <w:p w:rsidR="00317747" w:rsidRPr="00317747" w:rsidRDefault="00317747" w:rsidP="00317747">
      <w:pPr>
        <w:spacing w:after="0" w:line="259" w:lineRule="auto"/>
        <w:jc w:val="center"/>
        <w:rPr>
          <w:rFonts w:asciiTheme="minorHAnsi" w:eastAsiaTheme="minorHAnsi" w:hAnsiTheme="minorHAnsi" w:cstheme="minorBidi"/>
          <w:sz w:val="28"/>
          <w:szCs w:val="28"/>
        </w:rPr>
      </w:pPr>
      <w:r w:rsidRPr="00317747">
        <w:rPr>
          <w:rFonts w:asciiTheme="minorHAnsi" w:eastAsiaTheme="minorHAnsi" w:hAnsiTheme="minorHAnsi" w:cstheme="minorBidi"/>
          <w:sz w:val="28"/>
          <w:szCs w:val="28"/>
        </w:rPr>
        <w:t>село Масларево, община Полски Тръмбеш, област Велико Търново</w:t>
      </w:r>
    </w:p>
    <w:p w:rsidR="00317747" w:rsidRPr="00317747" w:rsidRDefault="00317747" w:rsidP="00317747">
      <w:pPr>
        <w:spacing w:after="0" w:line="259" w:lineRule="auto"/>
        <w:jc w:val="center"/>
        <w:rPr>
          <w:rFonts w:asciiTheme="minorHAnsi" w:eastAsiaTheme="minorHAnsi" w:hAnsiTheme="minorHAnsi" w:cstheme="minorBidi"/>
          <w:sz w:val="28"/>
          <w:szCs w:val="28"/>
        </w:rPr>
      </w:pPr>
      <w:r w:rsidRPr="00317747">
        <w:rPr>
          <w:rFonts w:asciiTheme="minorHAnsi" w:eastAsiaTheme="minorHAnsi" w:hAnsiTheme="minorHAnsi" w:cstheme="minorBidi"/>
          <w:sz w:val="28"/>
          <w:szCs w:val="28"/>
        </w:rPr>
        <w:t>мобилен: 0878 659 302</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ab/>
      </w:r>
    </w:p>
    <w:p w:rsidR="00317747" w:rsidRPr="00317747" w:rsidRDefault="00317747" w:rsidP="00317747">
      <w:pPr>
        <w:spacing w:after="0" w:line="259" w:lineRule="auto"/>
        <w:rPr>
          <w:rFonts w:asciiTheme="minorHAnsi" w:eastAsiaTheme="minorHAnsi" w:hAnsiTheme="minorHAnsi" w:cstheme="minorBidi"/>
          <w:b/>
          <w:sz w:val="28"/>
          <w:szCs w:val="28"/>
          <w:u w:val="single"/>
        </w:rPr>
      </w:pPr>
      <w:r w:rsidRPr="00317747">
        <w:rPr>
          <w:rFonts w:asciiTheme="minorHAnsi" w:eastAsiaTheme="minorHAnsi" w:hAnsiTheme="minorHAnsi" w:cstheme="minorBidi"/>
          <w:b/>
          <w:sz w:val="28"/>
          <w:szCs w:val="28"/>
          <w:u w:val="single"/>
        </w:rPr>
        <w:t>1 КУЛТУРНО – МАСОВА ДЕЙНОСТ</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ЯНУАРИ</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08,01 – БАБИН ДЕН / ДЕНЯ НА РОДИЛНАТА ПОМОЩ беше отбелязан с организирането на празненство в Читалището. Поканена беше бившата акушерка на селото – Мария Павлова, която разказа интересни истории от времето когато е упражнявала акушерската професия. Според традицията, ръцете ѝ бяха измити символично и празненството продължи с музика, веселие и смях.</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ФЕВРУАРИ</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14,02 – ТРИФОН ЗАРЕЗАН / ДЕН НА ЛОЗАРЯ В деня на веселието, гроздето и виното, за желаещите беше организирана разходка до близък лозов масив, където направихме традиционното зарязване на лозето. От лозови пръчки беше изплетен венец и окачен в преддверието на читалището. С подходяща музика и весел смях, празненството продължи дълго и настроението на всички беше приповдигнато. Разказани бяха редица забавни анекдоти свързани з виното и веселието и бяха споделени тънкости в майсторлъка за производството на хубаво, домашно вино.</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МАРТ</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03,03 – НАЦИОНАЛЕН ПРАЗНИК НА БЪЛГАРИЯ – В чест на освобождението на България от турско робство, центърът на селото беше озвучен с подходящи патриотични песни. Българското знаме в сградата на читалището беше окичено с цветя, в знак на почит и благодарност към отдалите живота си за свободата на България.</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08,03 – ДЕНЯТ НА ЖЕНАТА – В читалището беше организирана празнична почерпка за жените от селото. Деца изнесоха кратка програма и рецитираха стихотворения и пяха песни за Майката. На Присъстващите жени бяха подарени цветя и празненството премина със смях и добро настроение.</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22,03 – ПЪРВА ПРОЛЕТ – Организиран беше излет сред природата. Приповдигнатото настроение на присъстващите не беше помрачено през цялата разходка в околностите на селото.</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АПРИЛ</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28,04 – ВЕЛИК ДЕН – В двора на църквата в селото беше организирано традиционно боядисване на яйца. Около масата с боя и сварените яйца се събраха много деца и им бяха разказани истории, свързани със светлият празник. После шарените яйца бяха поднесени пред иконите в храма.</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МАЙ</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 xml:space="preserve">24,05 – ДЕН НА СЛАВЯНСКАТА ПИСМЕНОСТ – В чест на празника беше организирано тържество на което взеха участие Певческа група „Зорница“, деца от училището в село Алеково под ръководството но учителката им госпожа Анета </w:t>
      </w:r>
      <w:proofErr w:type="spellStart"/>
      <w:r w:rsidRPr="00317747">
        <w:rPr>
          <w:rFonts w:asciiTheme="minorHAnsi" w:eastAsiaTheme="minorHAnsi" w:hAnsiTheme="minorHAnsi" w:cstheme="minorBidi"/>
        </w:rPr>
        <w:t>Джингарова</w:t>
      </w:r>
      <w:proofErr w:type="spellEnd"/>
      <w:r w:rsidRPr="00317747">
        <w:rPr>
          <w:rFonts w:asciiTheme="minorHAnsi" w:eastAsiaTheme="minorHAnsi" w:hAnsiTheme="minorHAnsi" w:cstheme="minorBidi"/>
        </w:rPr>
        <w:t xml:space="preserve"> и гостуващи самодейци от читалища в околността. В преддверието на читалището беше подредена изложба от ръкоделия на местни майстори.</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ЮНИ</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01,06 ДЕН НА ДЕТЕТО -  На площада пред читалището бяха организирани спортни и състезателни игри за децата, които получиха лакомства и подаръци от читалището и кметството на селото. Проведен беше конкурс за най – хубава рисунка с тебешир.</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ЮЛИ</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ОРГАНИЗИРАНЕ НА КЛУБОВЕ ПО ИНТЕРЕСИ – И тази година продължи работата с децата през летните месеци и ангажирането им в креативни, спортни и интелектуални занимания. Шахматният клуб, клубът по краезнание и творческият клуб се радваха на висок интерес и посещаемост от децата. Тенис масата в читалището и разходките, разходките сред природата и игрите в парка бяха една добре физическа активност за изразходване на енергия и поддържане на тонус.</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АВГУСТ</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ОРГАНИЗИРАНЕ НА КЛУБОВЕ ПО ИНТЕРЕСИ – И тази година продължи работата с децата през летните месеци и ангажирането им в креативни, спортни и интелектуални занимания. Шахматният клуб, клубът по краезнание и творческият клуб се радваха на висок интерес и посещаемост от децата. Тенис масата в читалището и разходките, разходките сред природата и игрите в парка бяха една добре физическа активност за изразходване на енергия и поддържане на тонус.</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СЕПРЕМВРИ</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08,09 МЕЖДУНАРОДЕН ДЕН НА ГРАМОТНОСТТА И ПОСЛЕДНИ ДНИ НА ЛЯТНАТА ВАКАНЦИЯ – За децата беше организирано тържество на което имаха възможност да покажат знанията и интелекта си, отговаряйки на остроумни въпроси от разиграната викторина, обхващащи широк спектър от теми. След приключването на тази част от празника, имаха възможност да участват в търсене на съкровище, като решат редица ребуси, всеки от който ги водеше до мястото където е скрита следващата задача.</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ОКТОМВРИ</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26,10 – ДИМИТРОВ ДЕН – По случай празникът на село Масларево и на църквата беше организирано тържество в читалището, на което участваха местни и гостуващи самодейци.</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НОЕМВРИ</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 xml:space="preserve">01,11 – ДЕН НА НАРОДНИТЕ БУДИТЕЛИ – Деца от селото рецитираха стихове и пяха песни под ръководството но госпожа Анета </w:t>
      </w:r>
      <w:proofErr w:type="spellStart"/>
      <w:r w:rsidRPr="00317747">
        <w:rPr>
          <w:rFonts w:asciiTheme="minorHAnsi" w:eastAsiaTheme="minorHAnsi" w:hAnsiTheme="minorHAnsi" w:cstheme="minorBidi"/>
        </w:rPr>
        <w:t>Джингарова</w:t>
      </w:r>
      <w:proofErr w:type="spellEnd"/>
      <w:r w:rsidRPr="00317747">
        <w:rPr>
          <w:rFonts w:asciiTheme="minorHAnsi" w:eastAsiaTheme="minorHAnsi" w:hAnsiTheme="minorHAnsi" w:cstheme="minorBidi"/>
        </w:rPr>
        <w:t xml:space="preserve"> и госпожа Милена Василева.</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jc w:val="center"/>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ДЕКЕМВРИ</w:t>
      </w:r>
    </w:p>
    <w:p w:rsidR="00317747" w:rsidRPr="00317747" w:rsidRDefault="00317747" w:rsidP="00317747">
      <w:pPr>
        <w:spacing w:after="0" w:line="259" w:lineRule="auto"/>
        <w:jc w:val="center"/>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20 – 24,12 КОЛЕДНИ И НОВОГОДИШНИ ПРИГОТОВЛЕНИЯ И ТЪРЖЕСТВА – Работилница за новогодишна украса събра децата на селото, които изработваха гирлянди и рисуваха новогодишни украси. После читалището беше украсено у Дядо Коледа и Снежанка посетиха децата с чувал, пълен с подаръци и лакомства. Песни и стихове поддържаха настроението високо в очакване на празниците.</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ab/>
        <w:t>През годината Народно читалище „Паисий хилендарски - 1902“, самостоятелно или съвместно с кметството на селото и пенсионерски клуб „Златна възраст“ участва в редица фестивали и събори на местно и национално ниво на които беше отличено с грамоти и награди в редица категории. Някои от най –  значимите са:</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ab/>
        <w:t>Ежегодният фестивал в град Полски Тръмбеш – „Дни на плодородието“</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ab/>
        <w:t>Ежегодният фестивал в село Павел – „Празник на доматите и чушката“</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ab/>
        <w:t>Тринадесети национален фолклорен фестивал „Богородична стъпка“ в Старозагорски минерални бани.</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ab/>
        <w:t>Национална фолклорна среща „Китен и приятели“</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b/>
          <w:sz w:val="28"/>
          <w:szCs w:val="28"/>
          <w:u w:val="single"/>
        </w:rPr>
      </w:pPr>
      <w:r w:rsidRPr="00317747">
        <w:rPr>
          <w:rFonts w:asciiTheme="minorHAnsi" w:eastAsiaTheme="minorHAnsi" w:hAnsiTheme="minorHAnsi" w:cstheme="minorBidi"/>
          <w:b/>
          <w:sz w:val="28"/>
          <w:szCs w:val="28"/>
          <w:u w:val="single"/>
        </w:rPr>
        <w:t>2 БИБЛИОТЕЧНА ДЕЙНОСТ</w:t>
      </w:r>
    </w:p>
    <w:p w:rsidR="00317747" w:rsidRPr="00317747" w:rsidRDefault="00317747" w:rsidP="00317747">
      <w:pPr>
        <w:spacing w:after="0" w:line="259" w:lineRule="auto"/>
        <w:rPr>
          <w:rFonts w:asciiTheme="minorHAnsi" w:eastAsiaTheme="minorHAnsi" w:hAnsiTheme="minorHAnsi" w:cstheme="minorBidi"/>
          <w:b/>
          <w:sz w:val="28"/>
          <w:szCs w:val="28"/>
          <w:u w:val="single"/>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Библиотечният фонд беше обогатен и разнообразен с ново закупени и дарени книги. Беше организиран „Ден на книгата“ в който децата от селото участваха в колективно четене. Подготвени бяха материали и организирани тематични кътове свързани с бележити дати в литературата, като най – представителните за годината бяха:</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26,03 – 60 години от смъртта на Реймънд Чандлър. Беше организиран ден на „Криминалните загадки и мистерии“. Участниците в него, любители на криминалната литература дискутираха любими произведения и автори от този жанр</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 xml:space="preserve">12,06 – 90 години от рождението на </w:t>
      </w:r>
      <w:proofErr w:type="spellStart"/>
      <w:r w:rsidRPr="00317747">
        <w:rPr>
          <w:rFonts w:asciiTheme="minorHAnsi" w:eastAsiaTheme="minorHAnsi" w:hAnsiTheme="minorHAnsi" w:cstheme="minorBidi"/>
        </w:rPr>
        <w:t>Анелизе</w:t>
      </w:r>
      <w:proofErr w:type="spellEnd"/>
      <w:r w:rsidRPr="00317747">
        <w:rPr>
          <w:rFonts w:asciiTheme="minorHAnsi" w:eastAsiaTheme="minorHAnsi" w:hAnsiTheme="minorHAnsi" w:cstheme="minorBidi"/>
        </w:rPr>
        <w:t xml:space="preserve"> Мари Франк, съкратено Ане Франк. Беседа с членовете на литературният клуб към библиотеката върху книгата „Задната къща. Дневникът на Ане Франк“ и как най – мрачният период от съвременната история е повлиял на литературата като цяло.</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22 – 07 – 120 години от смъртта на Ърнест Хемингуей – Прочит на прочутата му повест „Старецът и морето“ с членовете на литературният клуб.</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01 – 31,08 Месец на Херман Мелвил, написал романа „</w:t>
      </w:r>
      <w:proofErr w:type="spellStart"/>
      <w:r w:rsidRPr="00317747">
        <w:rPr>
          <w:rFonts w:asciiTheme="minorHAnsi" w:eastAsiaTheme="minorHAnsi" w:hAnsiTheme="minorHAnsi" w:cstheme="minorBidi"/>
        </w:rPr>
        <w:t>Моби</w:t>
      </w:r>
      <w:proofErr w:type="spellEnd"/>
      <w:r w:rsidRPr="00317747">
        <w:rPr>
          <w:rFonts w:asciiTheme="minorHAnsi" w:eastAsiaTheme="minorHAnsi" w:hAnsiTheme="minorHAnsi" w:cstheme="minorBidi"/>
        </w:rPr>
        <w:t xml:space="preserve"> Дик“. Прочит на произведението с читателите от литературният клуб.</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03,12 – 70 години от смъртта на Елин Пелин. Тематичен кръг.</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b/>
          <w:sz w:val="28"/>
          <w:szCs w:val="28"/>
        </w:rPr>
      </w:pPr>
      <w:r w:rsidRPr="00317747">
        <w:rPr>
          <w:rFonts w:asciiTheme="minorHAnsi" w:eastAsiaTheme="minorHAnsi" w:hAnsiTheme="minorHAnsi" w:cstheme="minorBidi"/>
          <w:b/>
          <w:sz w:val="28"/>
          <w:szCs w:val="28"/>
        </w:rPr>
        <w:t>3. ДОПЪЛНЕНИЕ</w:t>
      </w:r>
    </w:p>
    <w:p w:rsidR="00317747" w:rsidRPr="00317747" w:rsidRDefault="00317747" w:rsidP="00317747">
      <w:pPr>
        <w:spacing w:after="0" w:line="259" w:lineRule="auto"/>
        <w:rPr>
          <w:rFonts w:asciiTheme="minorHAnsi" w:eastAsiaTheme="minorHAnsi" w:hAnsiTheme="minorHAnsi" w:cstheme="minorBidi"/>
          <w:b/>
          <w:sz w:val="28"/>
          <w:szCs w:val="28"/>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През изминалата 2019 година, Народно читалище „Паисий Хилендарски - 1902“ работи по следните не обвързани с времева рамка задачи:</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ab/>
        <w:t>Целогодишна работа с деца и осигуряване на простор за изява и насърчаване на творческата им мисъл и креативност.</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ab/>
        <w:t>Приобщаване на жителите на селото от други националности към Българската култура.</w:t>
      </w: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Изграждане на творческа работилница към читалището</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ab/>
        <w:t xml:space="preserve">Обособяване и оборудване на подходяща площ за спортни занимания. </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съставил:</w:t>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t>председател:</w:t>
      </w: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Звезделин Досев</w:t>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r>
      <w:r w:rsidRPr="00317747">
        <w:rPr>
          <w:rFonts w:asciiTheme="minorHAnsi" w:eastAsiaTheme="minorHAnsi" w:hAnsiTheme="minorHAnsi" w:cstheme="minorBidi"/>
        </w:rPr>
        <w:tab/>
        <w:t>Йовита Дълбокова</w:t>
      </w:r>
    </w:p>
    <w:p w:rsidR="00317747" w:rsidRDefault="00317747"/>
    <w:p w:rsidR="00317747" w:rsidRPr="00317747" w:rsidRDefault="00317747" w:rsidP="00317747">
      <w:pPr>
        <w:spacing w:line="259" w:lineRule="auto"/>
        <w:jc w:val="center"/>
        <w:rPr>
          <w:rFonts w:asciiTheme="minorHAnsi" w:eastAsiaTheme="minorHAnsi" w:hAnsiTheme="minorHAnsi" w:cstheme="minorBidi"/>
          <w:b/>
          <w:sz w:val="48"/>
          <w:szCs w:val="48"/>
        </w:rPr>
      </w:pPr>
    </w:p>
    <w:p w:rsidR="00317747" w:rsidRPr="00317747" w:rsidRDefault="00317747" w:rsidP="00317747">
      <w:pPr>
        <w:spacing w:line="259" w:lineRule="auto"/>
        <w:jc w:val="center"/>
        <w:rPr>
          <w:rFonts w:asciiTheme="minorHAnsi" w:eastAsiaTheme="minorHAnsi" w:hAnsiTheme="minorHAnsi" w:cstheme="minorBidi"/>
          <w:b/>
          <w:sz w:val="48"/>
          <w:szCs w:val="48"/>
        </w:rPr>
      </w:pPr>
    </w:p>
    <w:p w:rsidR="00317747" w:rsidRPr="00317747" w:rsidRDefault="00317747" w:rsidP="00317747">
      <w:pPr>
        <w:spacing w:line="259" w:lineRule="auto"/>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НАРОДНО ЧИТАЛИЩЕ</w:t>
      </w:r>
    </w:p>
    <w:p w:rsidR="00317747" w:rsidRPr="00317747" w:rsidRDefault="00317747" w:rsidP="00317747">
      <w:pPr>
        <w:spacing w:line="259" w:lineRule="auto"/>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„ПАИСИЙ ХИЛЕНДАРСКИ – 1902“</w:t>
      </w:r>
    </w:p>
    <w:p w:rsidR="00317747" w:rsidRPr="00317747" w:rsidRDefault="00317747" w:rsidP="00317747">
      <w:pPr>
        <w:spacing w:line="259" w:lineRule="auto"/>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СЕЛО МАСЛАРЕВО</w:t>
      </w:r>
    </w:p>
    <w:p w:rsidR="00317747" w:rsidRPr="00317747" w:rsidRDefault="00317747" w:rsidP="00317747">
      <w:pPr>
        <w:spacing w:line="259" w:lineRule="auto"/>
        <w:rPr>
          <w:rFonts w:asciiTheme="minorHAnsi" w:eastAsiaTheme="minorHAnsi" w:hAnsiTheme="minorHAnsi" w:cstheme="minorBidi"/>
        </w:rPr>
      </w:pPr>
    </w:p>
    <w:p w:rsidR="00317747" w:rsidRPr="00317747" w:rsidRDefault="00317747" w:rsidP="00317747">
      <w:pPr>
        <w:spacing w:line="259" w:lineRule="auto"/>
        <w:rPr>
          <w:rFonts w:asciiTheme="minorHAnsi" w:eastAsiaTheme="minorHAnsi" w:hAnsiTheme="minorHAnsi" w:cstheme="minorBidi"/>
        </w:rPr>
      </w:pPr>
    </w:p>
    <w:p w:rsidR="00317747" w:rsidRPr="00317747" w:rsidRDefault="00317747" w:rsidP="00317747">
      <w:pPr>
        <w:spacing w:line="259" w:lineRule="auto"/>
        <w:jc w:val="center"/>
        <w:rPr>
          <w:rFonts w:asciiTheme="minorHAnsi" w:eastAsiaTheme="minorHAnsi" w:hAnsiTheme="minorHAnsi" w:cstheme="minorBidi"/>
          <w:b/>
          <w:sz w:val="96"/>
          <w:szCs w:val="96"/>
          <w:u w:val="single"/>
        </w:rPr>
      </w:pPr>
      <w:r w:rsidRPr="00317747">
        <w:rPr>
          <w:rFonts w:asciiTheme="minorHAnsi" w:eastAsiaTheme="minorHAnsi" w:hAnsiTheme="minorHAnsi" w:cstheme="minorBidi"/>
          <w:b/>
          <w:sz w:val="96"/>
          <w:szCs w:val="96"/>
          <w:u w:val="single"/>
        </w:rPr>
        <w:t>УСТАВ</w:t>
      </w:r>
    </w:p>
    <w:p w:rsidR="00317747" w:rsidRPr="00317747" w:rsidRDefault="00317747" w:rsidP="00317747">
      <w:pPr>
        <w:spacing w:line="259" w:lineRule="auto"/>
        <w:rPr>
          <w:rFonts w:asciiTheme="minorHAnsi" w:eastAsiaTheme="minorHAnsi" w:hAnsiTheme="minorHAnsi" w:cstheme="minorBidi"/>
          <w:b/>
          <w:sz w:val="40"/>
          <w:szCs w:val="40"/>
        </w:rPr>
      </w:pPr>
    </w:p>
    <w:p w:rsidR="00317747" w:rsidRPr="00317747" w:rsidRDefault="00317747" w:rsidP="00317747">
      <w:pPr>
        <w:spacing w:line="259" w:lineRule="auto"/>
        <w:rPr>
          <w:rFonts w:asciiTheme="minorHAnsi" w:eastAsiaTheme="minorHAnsi" w:hAnsiTheme="minorHAnsi" w:cstheme="minorBidi"/>
          <w:b/>
          <w:sz w:val="40"/>
          <w:szCs w:val="40"/>
        </w:rPr>
      </w:pPr>
    </w:p>
    <w:p w:rsidR="00317747" w:rsidRPr="00317747" w:rsidRDefault="00317747" w:rsidP="00317747">
      <w:pPr>
        <w:spacing w:line="259" w:lineRule="auto"/>
        <w:rPr>
          <w:rFonts w:asciiTheme="minorHAnsi" w:eastAsiaTheme="minorHAnsi" w:hAnsiTheme="minorHAnsi" w:cstheme="minorBidi"/>
          <w:b/>
          <w:sz w:val="40"/>
          <w:szCs w:val="40"/>
        </w:rPr>
      </w:pPr>
      <w:r w:rsidRPr="00317747">
        <w:rPr>
          <w:rFonts w:asciiTheme="minorHAnsi" w:eastAsiaTheme="minorHAnsi" w:hAnsiTheme="minorHAnsi" w:cstheme="minorBidi"/>
          <w:b/>
          <w:sz w:val="40"/>
          <w:szCs w:val="40"/>
        </w:rPr>
        <w:t>ПРИЕТ НА ОБЩО СЪБРАНИЕ НА 20,05,2010 ГОДИНА</w:t>
      </w:r>
    </w:p>
    <w:p w:rsidR="00317747" w:rsidRPr="00317747" w:rsidRDefault="00317747" w:rsidP="00317747">
      <w:pPr>
        <w:spacing w:line="259" w:lineRule="auto"/>
        <w:rPr>
          <w:rFonts w:asciiTheme="minorHAnsi" w:eastAsiaTheme="minorHAnsi" w:hAnsiTheme="minorHAnsi" w:cstheme="minorBidi"/>
        </w:rPr>
      </w:pPr>
    </w:p>
    <w:p w:rsidR="00317747" w:rsidRPr="00317747" w:rsidRDefault="00317747" w:rsidP="00317747">
      <w:pPr>
        <w:spacing w:line="259" w:lineRule="auto"/>
        <w:rPr>
          <w:rFonts w:asciiTheme="minorHAnsi" w:eastAsiaTheme="minorHAnsi" w:hAnsiTheme="minorHAnsi" w:cstheme="minorBidi"/>
        </w:rPr>
      </w:pPr>
    </w:p>
    <w:p w:rsidR="00317747" w:rsidRPr="00317747" w:rsidRDefault="00317747" w:rsidP="00317747">
      <w:pPr>
        <w:spacing w:line="259" w:lineRule="auto"/>
        <w:ind w:firstLine="708"/>
        <w:rPr>
          <w:rFonts w:asciiTheme="minorHAnsi" w:eastAsiaTheme="minorHAnsi" w:hAnsiTheme="minorHAnsi" w:cstheme="minorBidi"/>
        </w:rPr>
      </w:pPr>
      <w:r w:rsidRPr="00317747">
        <w:rPr>
          <w:rFonts w:asciiTheme="minorHAnsi" w:eastAsiaTheme="minorHAnsi" w:hAnsiTheme="minorHAnsi" w:cstheme="minorBidi"/>
        </w:rPr>
        <w:t>Народно читалище „Паисий Хилендарски – 1902“ е създадено през 1902 година от най – будните жители на село Масларево. Неговите основни цели и задачи са, опазване и разпространяване на духовна култура, развитие на творческите способности, задоволяване културните интереси и потребности на населението, разширяване възможностите за информираности общуване между хората.</w:t>
      </w:r>
    </w:p>
    <w:p w:rsidR="00317747" w:rsidRPr="00317747" w:rsidRDefault="00317747" w:rsidP="00317747">
      <w:pPr>
        <w:spacing w:line="259" w:lineRule="auto"/>
        <w:ind w:firstLine="708"/>
        <w:rPr>
          <w:rFonts w:asciiTheme="minorHAnsi" w:eastAsiaTheme="minorHAnsi" w:hAnsiTheme="minorHAnsi" w:cstheme="minorBidi"/>
        </w:rPr>
      </w:pPr>
      <w:r w:rsidRPr="00317747">
        <w:rPr>
          <w:rFonts w:asciiTheme="minorHAnsi" w:eastAsiaTheme="minorHAnsi" w:hAnsiTheme="minorHAnsi" w:cstheme="minorBidi"/>
        </w:rPr>
        <w:t>Народно читалище „Паисий Хилендарски – 1902“ е инициатор, организатор и изпълнител на многообразна, културна, просветна и информационна дейност.</w:t>
      </w:r>
    </w:p>
    <w:p w:rsidR="00317747" w:rsidRPr="00317747" w:rsidRDefault="00317747" w:rsidP="00317747">
      <w:pPr>
        <w:spacing w:line="259" w:lineRule="auto"/>
        <w:ind w:firstLine="708"/>
        <w:rPr>
          <w:rFonts w:asciiTheme="minorHAnsi" w:eastAsiaTheme="minorHAnsi" w:hAnsiTheme="minorHAnsi" w:cstheme="minorBidi"/>
        </w:rPr>
      </w:pPr>
      <w:r w:rsidRPr="00317747">
        <w:rPr>
          <w:rFonts w:asciiTheme="minorHAnsi" w:eastAsiaTheme="minorHAnsi" w:hAnsiTheme="minorHAnsi" w:cstheme="minorBidi"/>
        </w:rPr>
        <w:t>Днес и в бъдеще, чрез своята художествено – творческа, културно – просветна и информационна дейност, читалището ще участва и влияе за духовното обогатяване на населението, за културното развитие на село Масларево. Ще допринася за осигуряването на по широк достъп до новите информационни технологии, модерни средства за комуникация и глобално общуване.</w:t>
      </w:r>
    </w:p>
    <w:p w:rsidR="00317747" w:rsidRPr="00317747" w:rsidRDefault="00317747" w:rsidP="00317747">
      <w:pPr>
        <w:spacing w:line="259" w:lineRule="auto"/>
        <w:ind w:firstLine="708"/>
        <w:rPr>
          <w:rFonts w:asciiTheme="minorHAnsi" w:eastAsiaTheme="minorHAnsi" w:hAnsiTheme="minorHAnsi" w:cstheme="minorBidi"/>
        </w:rPr>
      </w:pPr>
    </w:p>
    <w:p w:rsidR="00317747" w:rsidRPr="00317747" w:rsidRDefault="00317747" w:rsidP="00317747">
      <w:pPr>
        <w:spacing w:line="259" w:lineRule="auto"/>
        <w:ind w:firstLine="708"/>
        <w:rPr>
          <w:rFonts w:asciiTheme="minorHAnsi" w:eastAsiaTheme="minorHAnsi" w:hAnsiTheme="minorHAnsi" w:cstheme="minorBidi"/>
        </w:rPr>
      </w:pPr>
    </w:p>
    <w:p w:rsidR="00317747" w:rsidRPr="00317747" w:rsidRDefault="00317747" w:rsidP="00317747">
      <w:pPr>
        <w:spacing w:line="259" w:lineRule="auto"/>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ГЛАВА ПЪРВА</w:t>
      </w:r>
    </w:p>
    <w:p w:rsidR="00317747" w:rsidRPr="00317747" w:rsidRDefault="00317747" w:rsidP="00317747">
      <w:pPr>
        <w:spacing w:line="259" w:lineRule="auto"/>
        <w:jc w:val="center"/>
        <w:rPr>
          <w:rFonts w:asciiTheme="minorHAnsi" w:eastAsiaTheme="minorHAnsi" w:hAnsiTheme="minorHAnsi" w:cstheme="minorBidi"/>
          <w:b/>
          <w:sz w:val="48"/>
          <w:szCs w:val="48"/>
          <w:u w:val="single"/>
        </w:rPr>
      </w:pPr>
      <w:r w:rsidRPr="00317747">
        <w:rPr>
          <w:rFonts w:asciiTheme="minorHAnsi" w:eastAsiaTheme="minorHAnsi" w:hAnsiTheme="minorHAnsi" w:cstheme="minorBidi"/>
          <w:b/>
          <w:sz w:val="48"/>
          <w:szCs w:val="48"/>
          <w:u w:val="single"/>
        </w:rPr>
        <w:t>ОБЩИ ПОЛОЖЕНИЯ</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 xml:space="preserve">Чл.1 Народно читалище „Паисий Хилендарски – 1902“ е самоуправляващо се, независимо и самостоятелно културно – просветно сдружение на населението в района и територията на село Масларево. То е създадено и работи на принципите на демократизма, доброволността и автономията. С дейността си изпълнява и държавно – просветни задачи. </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Седалище: с. Масларево, общ. Полски Тръмбеш.</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Чл.2 Читалището е юридическо лице с нестопанска цел в обществена полза. В дейността му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 Читалището се представлява от Председателя, така и от Секретаря.</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Чл.4 Дейностите на читалището се осъществяват във взаимодействие с учебни заведения, детски градини, предприятия, фирми, неправителствени организации, културни организации от селото, района и страната, както и с професионални културни институти, творчески групи и дружества в областта на извършваната от тях културно – просветна, социална и информационна дейност.</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Чл.5 Читалището подържа отношение на сътрудничество и комуникация с държавните и обществени органи и организации от различни нива, на които закона възлага определени задължения в областта на културата.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Чл.6 Читалището може да се сдружава с други читалища в общината, региона и страната за постигане на своите цели, за провеждане на съвместни дейности и инициативи при условията и реда на Закона за народните читалища.</w:t>
      </w: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ind w:firstLine="708"/>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ГЛАВА ВТОРА</w:t>
      </w:r>
    </w:p>
    <w:p w:rsidR="00317747" w:rsidRPr="00317747" w:rsidRDefault="00317747" w:rsidP="00317747">
      <w:pPr>
        <w:spacing w:line="259" w:lineRule="auto"/>
        <w:ind w:firstLine="708"/>
        <w:jc w:val="center"/>
        <w:rPr>
          <w:rFonts w:asciiTheme="minorHAnsi" w:eastAsiaTheme="minorHAnsi" w:hAnsiTheme="minorHAnsi" w:cstheme="minorBidi"/>
          <w:b/>
          <w:sz w:val="48"/>
          <w:szCs w:val="48"/>
          <w:u w:val="single"/>
        </w:rPr>
      </w:pPr>
      <w:r w:rsidRPr="00317747">
        <w:rPr>
          <w:rFonts w:asciiTheme="minorHAnsi" w:eastAsiaTheme="minorHAnsi" w:hAnsiTheme="minorHAnsi" w:cstheme="minorBidi"/>
          <w:b/>
          <w:sz w:val="48"/>
          <w:szCs w:val="48"/>
          <w:u w:val="single"/>
        </w:rPr>
        <w:t>ЦЕЛИ И ЗАДАЧИ</w:t>
      </w: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Чл.7 Целите и задачите на Народно читалище „Паисий Хилендарски – 1902“ са да задоволява потребностите на гражданите свързани със:</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Развитие и обогатяване на културния живот, социалната и образователна дейност в село Масларево и региона.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Запазване на обичаите и традициите на българския народ.</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Развитие на творческите способности, разширяване на знанията на гражданите и приобщаването им към ценностите и постиженията на науката, изкуството и културата.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4. Създаване на условия за общуване между хората, възпитание и утвърждаване на националното самосъзнание. Изграждане на по добър имидж на село Масларево и жителите му.</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5. Осигуряване на достъп до информация.</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6. Подобряване и обогатяване на материалната база на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7. Членуване и създаване на национални и международни партньорства и мрежи.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8. Осигуряване на финансова устойчивост.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Чл.8 Читалището осъществява своите цели чрез следните основни дейности.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Уреждане и поддържане на обществена библиотека за свободен достъп в която се събира, съхранява и предоставя за ползване библиотечен фонд, извършва се библиотечно – информационно обслужване и предоставя достъп до автоматизирани мрежи на различни обществени библиотеки.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Създаване и поддържане на електронни информационни мрежи и информационен център за свободен достъп до интернет, предоставяне на компютърни и интернет услуги, социални и информационни услуги.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Младежки дейности.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4. Развитие и подпомагане на любителското художествено творчество.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 xml:space="preserve">5. Организиране на школи, кръжоци, ателиета, студиа и курсове по изкуства, за изучаване на чужди езици и научно – технически занимания, занимания в помощ на учебната дейност, клубове по интереси за проучвателна и събирателна дейност в областта на фолклора, етнографията, </w:t>
      </w:r>
      <w:proofErr w:type="spellStart"/>
      <w:r w:rsidRPr="00317747">
        <w:rPr>
          <w:rFonts w:asciiTheme="minorHAnsi" w:eastAsiaTheme="minorHAnsi" w:hAnsiTheme="minorHAnsi" w:cstheme="minorBidi"/>
          <w:sz w:val="24"/>
          <w:szCs w:val="24"/>
        </w:rPr>
        <w:t>краеведството</w:t>
      </w:r>
      <w:proofErr w:type="spellEnd"/>
      <w:r w:rsidRPr="00317747">
        <w:rPr>
          <w:rFonts w:asciiTheme="minorHAnsi" w:eastAsiaTheme="minorHAnsi" w:hAnsiTheme="minorHAnsi" w:cstheme="minorBidi"/>
          <w:sz w:val="24"/>
          <w:szCs w:val="24"/>
        </w:rPr>
        <w:t xml:space="preserve"> и други. Организиране на свободното време на учениците в извънучебни и извънучилищни форми на заетост.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6. Организиране на чествания, празненства, концерти, спектакли, театри и издаване на печатни материали.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7. Организиране на народни университети, лектории, семинари и обучения.</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 xml:space="preserve">8. Организиране на кино и видео показ, на фото, фоно, </w:t>
      </w:r>
      <w:proofErr w:type="spellStart"/>
      <w:r w:rsidRPr="00317747">
        <w:rPr>
          <w:rFonts w:asciiTheme="minorHAnsi" w:eastAsiaTheme="minorHAnsi" w:hAnsiTheme="minorHAnsi" w:cstheme="minorBidi"/>
          <w:sz w:val="24"/>
          <w:szCs w:val="24"/>
        </w:rPr>
        <w:t>филмо</w:t>
      </w:r>
      <w:proofErr w:type="spellEnd"/>
      <w:r w:rsidRPr="00317747">
        <w:rPr>
          <w:rFonts w:asciiTheme="minorHAnsi" w:eastAsiaTheme="minorHAnsi" w:hAnsiTheme="minorHAnsi" w:cstheme="minorBidi"/>
          <w:sz w:val="24"/>
          <w:szCs w:val="24"/>
        </w:rPr>
        <w:t xml:space="preserve"> и видеотеки.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9. Създаване и съхраняване на музейни колекции, съгласно закона за културното наследство.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10. Извършване на рекламна дейност.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11. Извършване на посредническа дейност.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12. Разработване и реализиране на проектни предложения като бенефициент и/или като партньор към оперативни програми и/или схеми за безвъзмездно финансиране, съфинансиране от Европейски фондове, към донорски организации от Европа, Америка и всички държави по света.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Чл.9 Читалището 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Чл.7 цели. Читалището не разпределя печалби.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Чл10. Читалището няма право да предоставя собствено или ползвано от него имущество възмездно или безвъзмездно за: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Хазартни игри и нощни заведения.</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За дейности на нерегистрирани по Закона за вероизповеданията религиозни общности и юридически лица с нестопанска цел на такива общности.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За постоянно ползване от политически партии и организации.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4. На председателя, секретаря, членовете на настоятелството, проверителната комисия и на членове на техните семейства.</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ГЛАВА ТРЕТА</w:t>
      </w:r>
    </w:p>
    <w:p w:rsidR="00317747" w:rsidRPr="00317747" w:rsidRDefault="00317747" w:rsidP="00317747">
      <w:pPr>
        <w:spacing w:line="259" w:lineRule="auto"/>
        <w:jc w:val="center"/>
        <w:rPr>
          <w:rFonts w:asciiTheme="minorHAnsi" w:eastAsiaTheme="minorHAnsi" w:hAnsiTheme="minorHAnsi" w:cstheme="minorBidi"/>
          <w:b/>
          <w:sz w:val="48"/>
          <w:szCs w:val="48"/>
          <w:u w:val="single"/>
        </w:rPr>
      </w:pPr>
      <w:r w:rsidRPr="00317747">
        <w:rPr>
          <w:rFonts w:asciiTheme="minorHAnsi" w:eastAsiaTheme="minorHAnsi" w:hAnsiTheme="minorHAnsi" w:cstheme="minorBidi"/>
          <w:b/>
          <w:sz w:val="48"/>
          <w:szCs w:val="48"/>
          <w:u w:val="single"/>
        </w:rPr>
        <w:t>УЧРЕДЯВАНЕ И ЧЛЕНСТВО</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Чл.11 Народно читалище „Паисий Хилендарски – 1902“ е основано 1902 година и притежава акт номер 180 за публична и общинска собственост върху недвижим имот, находящ се в село Масларево, кв. 48, парцел 8 по плана на село Масларево, предоставени права върху имота с решение номер 920/08.02.2000 г. С решение на Великотърновският окръжен съд е вписано в регистъра на 26.09.1997 г. ф. дело номер 1092.</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Чл.12 Читалището може да открива клонове в града и селата, където няма такива.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Чл.13 За вписване на читалището в регистъра на Окръжен съд чрез писмено заявление от Настоятелството без такси, по Закона на народните читалища се прилагат: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Протокол от заседанието на Настоятелството за свикване на Общо събрание.</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Протокол от Общото събрание и покана за свикването му.</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Списък на присъстващите членове на Общото събрание с подписи.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4. Имената на членовете на Настоятелството и проверителната комисия с адрес, лични данни и подпис /вписан в заявлението/.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5. Свидетелства за съдимост на членовете на Настоятелството и Проверителната комисия.</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6. Декларации на членовете на Настоятелството и Проверителната комисия, че не са в роднински връзки по права и съребрена линия до четвърто коляно.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7. Уставът.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8. Нотариално заверен образец от подписа на лицата /Председател и Секретар/, представляващи читалището и валиден печат на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Чл.14 В регистъра на Окръжният съд се вписва: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Наименованието и седалището на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Уставът.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Имената на членовете на Настоятелството и Проверителната комисия.</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4. Име и длъжност на лицата представляващи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5. Настъпилите промени в точка 1 – 4.</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Чл.15 Всяка промяна в обстоятелствата по Чл.15 трябва да бъде заявена в 14 дневен срок от възникването ѝ в регистъра на Окръжният съд.</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Чл.16 Читалищното настоятелство в 7 дневен срок от вписването на читалището в съдебният регистър подава заявление за вписване в публичният регистър към Министерството на културата.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Чл.17 В публичния регистър на народните читалища към Министерството на културата се вписват: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Наименованието на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Седалището на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Клонове на читалището/ако има разкрити/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4. Името на лицата които представляват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5. ЕИК по БУЛСТАТ.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6. Уставът.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7. Настъпилите промени в точки 1 – 6.</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Чл.18 Членовете на читалището са индивидуални, колективни и почетни.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Чл.19 Индивидуалните членове са български граждани. Те биват действителни и спомагателни.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Действителните членове са лица, навършили 18 години, които участват в дейността на читалището, редовно плащат членският си внос и имат право да избират и да бъдат избирани.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Спомагателни членове са лица до 18 години, които участват в дейността на читалището, нямат право да избират и да бъдат избирани, те имат право на съвещателен глас.</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Чл.20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Професионални организации</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2. Стопански организации</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3. Търговски дружества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4. Кооперации и сдружения</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5. Културно-просветни и любителски клубове и творчески колективи</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6. Учебни заведения</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Чл.21 Почетни членове могат да бъдат български и чужди граждани с изключителни заслуги за читалището. Могат да избират и да бъдат избирани в ръководните органи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Чл.22 Лицата, които даряват предмети и средства на стойност над 500 лева се вписват в книгата за дарения на читалището и се спазва тяхната дарителска воля. Те могат да избират и да бъдат избирани в ръководните органи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Чл.23 Членовете на читалището са длъжни да :</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 Спазват Устава.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2. Плащат определения от Общото събрание членски внос.</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3. Пазят и полагат грижи за обогатяване на читалищното имущество.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4. Защитават престижа, доброто име и интересите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Чл.24 Читалище „Паисий Хилендарски – 1902“ събира членски внос от своите членове в размер, приет на общото събрание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Чл.25 Членовете на читалището имат право да участват в обсъждането на въпроси от дейността му и да получават информация за работата на ръководните органи.</w:t>
      </w: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ind w:firstLine="708"/>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ГЛАВА ЧЕТВЪРТА</w:t>
      </w:r>
    </w:p>
    <w:p w:rsidR="00317747" w:rsidRPr="00317747" w:rsidRDefault="00317747" w:rsidP="00317747">
      <w:pPr>
        <w:spacing w:line="259" w:lineRule="auto"/>
        <w:ind w:firstLine="708"/>
        <w:jc w:val="center"/>
        <w:rPr>
          <w:rFonts w:asciiTheme="minorHAnsi" w:eastAsiaTheme="minorHAnsi" w:hAnsiTheme="minorHAnsi" w:cstheme="minorBidi"/>
          <w:b/>
          <w:sz w:val="48"/>
          <w:szCs w:val="48"/>
          <w:u w:val="single"/>
        </w:rPr>
      </w:pPr>
      <w:r w:rsidRPr="00317747">
        <w:rPr>
          <w:rFonts w:asciiTheme="minorHAnsi" w:eastAsiaTheme="minorHAnsi" w:hAnsiTheme="minorHAnsi" w:cstheme="minorBidi"/>
          <w:b/>
          <w:sz w:val="48"/>
          <w:szCs w:val="48"/>
          <w:u w:val="single"/>
        </w:rPr>
        <w:t>ОРГАНИ НА УПРАВЛЕНИЕ</w:t>
      </w: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Чл.26 Органи на самоуправление на читалището са: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 Общото събрание.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2. Настоятелството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3. Проверителната комисия</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Чл.27. Върховен орган на читалището е Общото събрание.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1.Общото събрание се състои от всички членове на читалището, имащи право на глас.</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2.Решението на Общото събрание са задължителни за другите органи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Чл.28  Редовно Общо събрание на читалището се свиква от Настоятелството най-малко веднъж годишно.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Чл.29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Чл.30 Поканата за Общо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Общо събранието.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Чл.31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 – малко от една трета от членовете при редовно Общо събрание и не по малко от половината читалищни членове плюс един при извънредно Общо събрание.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Чл.32  Общото събрание има следните правомощия:</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 изменя и допълва устава;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2. избира и освобождава членовете на настоятелството, проверителната комисия и председателя;</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3.  приема вътрешните актове, необходими за организацията на дейността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4. изключва членове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5. определя основни насоки на дейността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6. взема решение за членуване или за прекратяване на членството в читалищно сдружение;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7. приема бюджета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8. приема годишния отчет до 30 март на следващата година;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9. определя размера на членския внос;</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10. отменя решения на органи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11. взема решения за откриване на клонове на читалището след съгласуване с общината;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12. взема решение за прекратяване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13. взема решение за отнасяне до съда на незаконосъобразни действия на ръководството или отделни читалищни членове.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Чл.33 Решенията по Чл.32 т. 1,4,10,11,12 се вземат с мнозинство, най – малко две трети от всички членове. Останалите решения се вземат с мнозинство повече от половината от присъстващите членове.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Чл.34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Чл.35 Искът се предявява в едномесечен срок от узнаване на решението, но не по – късно от датата на вземане на решението.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Чл.36 Прокурорът може да иска от Окръжният съд да отмени решението на Общото събрание, което противоречи на Закона или на Устава, в едномесечен срок от узнаване на решението, но не по – късно от датата на вземане на решението.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Чл.37 Изпълнителен орган на читалището е настоятелството, което се състои най – малко от трима членове, избрани за срок до 3 години. Същите не трябва да имат роднински връзки по права и съребрена линия до четвърта степен.</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Чл.38 Правомощия и задължения на Настоятелството.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 Свиква общото събрание;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2. Осигурява изпълнението на решенията на общото събрание;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3. Подготвя и внася в общото събрание проект за бюджет на читалището и утвърждава щата му;</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4. Подготвя и внася в общото събрание отчет за дейността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5. Назначава секретаря на читалището и утвърждава длъжностната му характеристика.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6. Настоятелството взема решение с мнозинство повече от половината от членовете си.</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7. Настоятелството може да изгражда помощни комисии и работни групи по отделни проблеми и направления от дейността.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8. Настоятелството взема решение за назначаване и освобождаване на работещите в читалището, за тяхното морално стимулиране. Решения за сключване на договори с фирми, учреждения, институции, неправителствени организации и физически лица.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9. Решения за откриване и закриване на колективи за любителско художествено творчество, школи, клубове и други дейности на работа.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10. Настоятелството внася предложения в Общинският съвет и други органи и организации за строителство, обзавеждане на сградите, за закупуване на материали, финансови и кадрови условия за развитие на дейността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11. Членовете на Настоятелството могат да получават възнаграждения за дейността си, като такива с решение на Общото събрание, ако това право бъде детайлизирано и ясно бъдат посочени условията за получаване и размера на възнаграждението.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Чл.39 Председателя на читалището е член на Настоятелството и се избира от Общото събрание за срок от 3 години.</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Чл.40 Правомощия и задължения на Председателя.</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 Организира дейността на читалището съобразно ЗНЧ, Устава и решенията на Общото събрание;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2. Представлява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3. Свиква и ръководи заседанията на Настоятелството и председателства Общото събрание;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4. Отчита дейността си пред Настоятелството;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5. Сключва и прекратява трудовите договори със служителите съобразно бюджета на читалището въз основа решение на Настоятелството.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6. Председателя не може да е в роднинска връзка с членовете на Настоятелството и Проверителната комисия по права или съребрена линия до четвърта степен, както и да бъде съпруг/съпруга на Секретаря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7. Председателя може да получава възнаграждение за дейността си като такъв с решение на Общото събрание, ако това право бъде детайлизирано и ясно бъдат посочени условията за получаване и размера на възнаграждението.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Чл.41 Правомощия и задължения на Секретаря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 Организира изпълнението на решенията на Настоятелството, включително решенията за изпълнението на бюджета;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2. Организира текущата основна и допълнителна дейност;</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3. Отговаря за работата на щатния и хонорувания персонал;</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4. Представлява читалището заедно и поотделно с Председателя.</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5.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Чл.42 Проверителната комисия се състои най – малко от трима членове, избирани за срок до 3 години.</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1.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3.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4. Проверителната комисия прави годишни и текущи проверки за законосъобразното изразходване на паричните средства, стоково – материални ценности, както и за използване и поддържане на материално – техническата база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5. Членовете на Проверителната комисия могат да получават възнаграждение за дейността си като такива</w:t>
      </w:r>
      <w:r w:rsidRPr="00317747">
        <w:rPr>
          <w:rFonts w:asciiTheme="minorHAnsi" w:eastAsiaTheme="minorHAnsi" w:hAnsiTheme="minorHAnsi" w:cstheme="minorBidi"/>
        </w:rPr>
        <w:t xml:space="preserve"> </w:t>
      </w:r>
      <w:r w:rsidRPr="00317747">
        <w:rPr>
          <w:rFonts w:asciiTheme="minorHAnsi" w:eastAsiaTheme="minorHAnsi" w:hAnsiTheme="minorHAnsi" w:cstheme="minorBidi"/>
          <w:sz w:val="24"/>
          <w:szCs w:val="24"/>
        </w:rPr>
        <w:t>с решение на Общото събрание, ако това право бъде детайлизирано и ясно бъдат посочени условията за получаване и размера на възнаграждението.</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Чл.43 Не могат да бъдат избирани за членове на Настоятелството и на Проверителната комисия, за Председатели и за Секретари, лица които са осъждани на лишаване от свобода за умишлени престъпления от общ характер.</w:t>
      </w: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Чл.44 Членовете на Настоятелството, включително Председателя и Секретаря подават декларация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ind w:firstLine="708"/>
        <w:rPr>
          <w:rFonts w:asciiTheme="minorHAnsi" w:eastAsiaTheme="minorHAnsi" w:hAnsiTheme="minorHAnsi" w:cstheme="minorBidi"/>
          <w:sz w:val="24"/>
          <w:szCs w:val="24"/>
        </w:rPr>
      </w:pPr>
    </w:p>
    <w:p w:rsidR="00317747" w:rsidRPr="00317747" w:rsidRDefault="00317747" w:rsidP="00317747">
      <w:pPr>
        <w:spacing w:line="259" w:lineRule="auto"/>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ГЛАВА ПЕТА</w:t>
      </w:r>
    </w:p>
    <w:p w:rsidR="00317747" w:rsidRPr="00317747" w:rsidRDefault="00317747" w:rsidP="00317747">
      <w:pPr>
        <w:spacing w:line="259" w:lineRule="auto"/>
        <w:jc w:val="center"/>
        <w:rPr>
          <w:rFonts w:asciiTheme="minorHAnsi" w:eastAsiaTheme="minorHAnsi" w:hAnsiTheme="minorHAnsi" w:cstheme="minorBidi"/>
          <w:b/>
          <w:sz w:val="48"/>
          <w:szCs w:val="48"/>
          <w:u w:val="single"/>
        </w:rPr>
      </w:pPr>
      <w:r w:rsidRPr="00317747">
        <w:rPr>
          <w:rFonts w:asciiTheme="minorHAnsi" w:eastAsiaTheme="minorHAnsi" w:hAnsiTheme="minorHAnsi" w:cstheme="minorBidi"/>
          <w:b/>
          <w:sz w:val="48"/>
          <w:szCs w:val="48"/>
          <w:u w:val="single"/>
        </w:rPr>
        <w:t>ИМУЩЕСТВО И ФИНАНСИРАНЕ</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Чл.45 Имуществото на читалището се състои от право на собственост и от други вещни права, вземания, ценни книжа, други права и задължения.</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Чл.46 Читалището набира средства от следните източници: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Членски внос</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Културно – просветна и информационна дейност.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Субсидия от държавния и от общинския бюджет.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4. Наеми от движимо и недвижимо имущество.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5. Дарения и завещания.</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6. Други приходи.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Чл.47 При разпределянето на предвидените по Държавния и Общинския бюджет средства в комисията по разпределянето задължително присъства упълномощен представител на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Чл.48 След утвърждаването на определената сума по Държавния и Общинския бюджет, същата се предоставя на читалището за самостоятелно управление.</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Чл.49 При недостиг на средства за ремонт и поддръжка на читалищната сграда и помещения се изискват допълнителни средства от Общинския съвет.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Чл.50 Читалището не може да отчуждава недвижими вещи и да учредява ипотека върху тях.</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Чл.51 Движими вещи могат да бъдат отчуждавани, залагани, бракувани или заменяни с по – доброкачествени, само по решение на Настоятелството.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Чл.52 Недвижимо и движимо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Чл.53 Читалищното Настоятелство изготвя годишен отчет за приходите и разходите, които си приемат на Общото събрание. Отчета за изразходваните от бюджета средства се представя в Общината.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Чл.54 Председателя на читалището, ежегодно в срок до 10 Ноември представя на Кмета на общината предложения за своята дейност през следващата година.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Чл.55 Предложенията направени от Председателя се внасят от Кмета пред Общинският съвет, който приема годишна програма за развитието на читалищната дейност в общината. Програмата се изпълнява от читалището въз основа на финансово обезпечени договори, сключени с Кмета на общината.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Чл.56 Председателя на читалището представя ежегодно до 31 Март пред Кмета на Общината и Общинския съвет доклад за съответните читалищни дейности в изпълнението на програмата и за изразходваните от бюджета средства от предходната година. Докладите на читалищата от цялата община се обсъждат на Общински съвет на първото му открито заседание след 31 март с участието на представители на читалището.</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ГЛАВА ШЕСТА</w:t>
      </w:r>
    </w:p>
    <w:p w:rsidR="00317747" w:rsidRPr="00317747" w:rsidRDefault="00317747" w:rsidP="00317747">
      <w:pPr>
        <w:spacing w:line="259" w:lineRule="auto"/>
        <w:jc w:val="center"/>
        <w:rPr>
          <w:rFonts w:asciiTheme="minorHAnsi" w:eastAsiaTheme="minorHAnsi" w:hAnsiTheme="minorHAnsi" w:cstheme="minorBidi"/>
          <w:b/>
          <w:sz w:val="48"/>
          <w:szCs w:val="48"/>
          <w:u w:val="single"/>
        </w:rPr>
      </w:pPr>
      <w:r w:rsidRPr="00317747">
        <w:rPr>
          <w:rFonts w:asciiTheme="minorHAnsi" w:eastAsiaTheme="minorHAnsi" w:hAnsiTheme="minorHAnsi" w:cstheme="minorBidi"/>
          <w:b/>
          <w:sz w:val="48"/>
          <w:szCs w:val="48"/>
          <w:u w:val="single"/>
        </w:rPr>
        <w:t>ПРЕКРАТЯВАНЕ</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ind w:firstLine="708"/>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Чл.57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Дейността му противоречи на Закона, Устава и добрите нрави.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Имуществото му не се използва според целите и предмета на дейността на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Налице е трайна невъзможност читалището да развива дейност за период от две години. В този случай Министерството на културата изпраща сигнал до Прокурора за констатирана липса на дейност на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4. Не е уредено по законовия ред.</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5. Обявена е несъстоятелност.</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Чл.58 Прекратяването на читалището по решение на Окръжният съд може да бъде постановено по искане на Прокурора, направено самостоятелно или след подаден сигнал от Министерството на културата.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Чл.59 Прекратяването на читалището по искане на Прокурора се вписва служебно.</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jc w:val="center"/>
        <w:rPr>
          <w:rFonts w:asciiTheme="minorHAnsi" w:eastAsiaTheme="minorHAnsi" w:hAnsiTheme="minorHAnsi" w:cstheme="minorBidi"/>
          <w:b/>
          <w:sz w:val="48"/>
          <w:szCs w:val="48"/>
        </w:rPr>
      </w:pPr>
      <w:r w:rsidRPr="00317747">
        <w:rPr>
          <w:rFonts w:asciiTheme="minorHAnsi" w:eastAsiaTheme="minorHAnsi" w:hAnsiTheme="minorHAnsi" w:cstheme="minorBidi"/>
          <w:b/>
          <w:sz w:val="48"/>
          <w:szCs w:val="48"/>
        </w:rPr>
        <w:t>ГЛАВА СЕДМА</w:t>
      </w:r>
    </w:p>
    <w:p w:rsidR="00317747" w:rsidRPr="00317747" w:rsidRDefault="00317747" w:rsidP="00317747">
      <w:pPr>
        <w:spacing w:line="259" w:lineRule="auto"/>
        <w:jc w:val="center"/>
        <w:rPr>
          <w:rFonts w:asciiTheme="minorHAnsi" w:eastAsiaTheme="minorHAnsi" w:hAnsiTheme="minorHAnsi" w:cstheme="minorBidi"/>
          <w:b/>
          <w:sz w:val="48"/>
          <w:szCs w:val="48"/>
          <w:u w:val="single"/>
        </w:rPr>
      </w:pPr>
      <w:r w:rsidRPr="00317747">
        <w:rPr>
          <w:rFonts w:asciiTheme="minorHAnsi" w:eastAsiaTheme="minorHAnsi" w:hAnsiTheme="minorHAnsi" w:cstheme="minorBidi"/>
          <w:b/>
          <w:sz w:val="48"/>
          <w:szCs w:val="48"/>
          <w:u w:val="single"/>
        </w:rPr>
        <w:t>АДМИНИСТРАТИВНО НАКАЗАТЕЛНИ РАЗПОРЕДБИ</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Чл.60 Председател и/или Секретар на читалището, който предостави имущество в нарушение се наказва с глоба в размер  от 500 до 1000 лева. И с лишаване от право да заема изборна длъжност в читалището за срок от 5 години.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Чл.61 Председателя на читалището, ако не заяви вписването му в регистъра на читалищата в определеният от Закона за народните читалища срок, се наказва с глоба от 150 до 300 лева.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Чл.62 Председател на читалището, не представил доклад за изпълнение на читалищната дейност и за изразходваните от бюджета средства в определения срок се наказва с глоба от 150 до 300 лева.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Чл.63 Нарушенията се установяват с актове на: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Оправомощени от Министъра на културата длъжностни лица – за нарушения по Чл.61.</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Кмета на общината или оправомощени от него длъжностни лица – за нарушения по Чл.60 и Чл.62.</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Чл.64 Наказателните постановления се издават от Министъра на културата или от оправомощен от него заместник – министър, съответно от Кмета на общината.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Чл.65 Създаването на актове, издаването и задължението на наказателни постановления се извършват по реда на Закона за административните нарушения и наказания.</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jc w:val="center"/>
        <w:rPr>
          <w:rFonts w:asciiTheme="minorHAnsi" w:eastAsiaTheme="minorHAnsi" w:hAnsiTheme="minorHAnsi" w:cstheme="minorBidi"/>
          <w:b/>
          <w:sz w:val="48"/>
          <w:szCs w:val="48"/>
          <w:u w:val="single"/>
        </w:rPr>
      </w:pPr>
      <w:r w:rsidRPr="00317747">
        <w:rPr>
          <w:rFonts w:asciiTheme="minorHAnsi" w:eastAsiaTheme="minorHAnsi" w:hAnsiTheme="minorHAnsi" w:cstheme="minorBidi"/>
          <w:b/>
          <w:sz w:val="48"/>
          <w:szCs w:val="48"/>
          <w:u w:val="single"/>
        </w:rPr>
        <w:t>ПРЕХОДНИ И ЗАКЛЮЧИТЕЛНИ РАЗПОРЕДБИ</w:t>
      </w:r>
    </w:p>
    <w:p w:rsidR="00317747" w:rsidRPr="00317747" w:rsidRDefault="00317747" w:rsidP="00317747">
      <w:pPr>
        <w:spacing w:line="259" w:lineRule="auto"/>
        <w:rPr>
          <w:rFonts w:asciiTheme="minorHAnsi" w:eastAsiaTheme="minorHAnsi" w:hAnsiTheme="minorHAnsi" w:cstheme="minorBidi"/>
          <w:sz w:val="24"/>
          <w:szCs w:val="24"/>
        </w:rPr>
      </w:pP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 xml:space="preserve">§1. Народно читалище „Паисий Хилендарски – 1902“ с. Масларево с адрес на управление с. Масларево, общ. Полски Тръмбеш се регистрира в Окръжен съд Велико Търново по Закона за народните читалища </w:t>
      </w:r>
      <w:proofErr w:type="spellStart"/>
      <w:r w:rsidRPr="00317747">
        <w:rPr>
          <w:rFonts w:asciiTheme="minorHAnsi" w:eastAsiaTheme="minorHAnsi" w:hAnsiTheme="minorHAnsi" w:cstheme="minorBidi"/>
          <w:sz w:val="24"/>
          <w:szCs w:val="24"/>
        </w:rPr>
        <w:t>обн</w:t>
      </w:r>
      <w:proofErr w:type="spellEnd"/>
      <w:r w:rsidRPr="00317747">
        <w:rPr>
          <w:rFonts w:asciiTheme="minorHAnsi" w:eastAsiaTheme="minorHAnsi" w:hAnsiTheme="minorHAnsi" w:cstheme="minorBidi"/>
          <w:sz w:val="24"/>
          <w:szCs w:val="24"/>
        </w:rPr>
        <w:t>. ДВ, бр. 42/05.06.2009г. като предоставя:</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1. Протокол от Общото събрание, свикано след влизането на Закона в сила.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Устав, изменен и допълнен на редовно Общо събрание съгласно §34 от преходните и заключителни разпоредби към ЗНЧ, за изменение и допълнение на Закона за народните читалища/</w:t>
      </w:r>
      <w:proofErr w:type="spellStart"/>
      <w:r w:rsidRPr="00317747">
        <w:rPr>
          <w:rFonts w:asciiTheme="minorHAnsi" w:eastAsiaTheme="minorHAnsi" w:hAnsiTheme="minorHAnsi" w:cstheme="minorBidi"/>
          <w:sz w:val="24"/>
          <w:szCs w:val="24"/>
        </w:rPr>
        <w:t>обн</w:t>
      </w:r>
      <w:proofErr w:type="spellEnd"/>
      <w:r w:rsidRPr="00317747">
        <w:rPr>
          <w:rFonts w:asciiTheme="minorHAnsi" w:eastAsiaTheme="minorHAnsi" w:hAnsiTheme="minorHAnsi" w:cstheme="minorBidi"/>
          <w:sz w:val="24"/>
          <w:szCs w:val="24"/>
        </w:rPr>
        <w:t>. ДВ, бр. 42 от 2009г./</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Нотариално заверен образец от подписа на лицата, представляващи читалището и валиден печат на читалището.</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4. Списък на присъстващите членове на Общото събрание. Броят на членовете, присъствали на Общото събрание трябва да съответства на изискванията на чл.8, ал.1 от Закона за народните читалища, ДВ, бр. 42/05,06,2009г. – най – малко 50.</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§2 Народно читалище „Паисий Хилендарски – 1902“ има кръгъл печат с надпис в окръжност: Народно читалище „Паисий Хилендарски“ 1902, с. М-во. В средата на окръжността е разтворена книга.</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§3 Професионални празници на читалището 24 Май – Ден на Славянската писменост и култура и 1 Ноември – Денят на народните будители.</w:t>
      </w:r>
    </w:p>
    <w:p w:rsidR="00317747" w:rsidRPr="00317747" w:rsidRDefault="00317747" w:rsidP="00317747">
      <w:pPr>
        <w:spacing w:line="259" w:lineRule="auto"/>
        <w:rPr>
          <w:rFonts w:asciiTheme="minorHAnsi" w:eastAsiaTheme="minorHAnsi" w:hAnsiTheme="minorHAnsi" w:cstheme="minorBidi"/>
          <w:sz w:val="24"/>
          <w:szCs w:val="24"/>
        </w:rPr>
      </w:pPr>
      <w:r w:rsidRPr="00317747">
        <w:rPr>
          <w:rFonts w:asciiTheme="minorHAnsi" w:eastAsiaTheme="minorHAnsi" w:hAnsiTheme="minorHAnsi" w:cstheme="minorBidi"/>
          <w:sz w:val="24"/>
          <w:szCs w:val="24"/>
        </w:rPr>
        <w:tab/>
        <w:t xml:space="preserve">§4 С този устав се урежда по – нататъшното развитие, управление и цялостна дейност на народно читалище „Паисий Хилендарски 1902“ </w:t>
      </w:r>
      <w:proofErr w:type="spellStart"/>
      <w:r w:rsidRPr="00317747">
        <w:rPr>
          <w:rFonts w:asciiTheme="minorHAnsi" w:eastAsiaTheme="minorHAnsi" w:hAnsiTheme="minorHAnsi" w:cstheme="minorBidi"/>
          <w:sz w:val="24"/>
          <w:szCs w:val="24"/>
        </w:rPr>
        <w:t>сл</w:t>
      </w:r>
      <w:proofErr w:type="spellEnd"/>
      <w:r w:rsidRPr="00317747">
        <w:rPr>
          <w:rFonts w:asciiTheme="minorHAnsi" w:eastAsiaTheme="minorHAnsi" w:hAnsiTheme="minorHAnsi" w:cstheme="minorBidi"/>
          <w:sz w:val="24"/>
          <w:szCs w:val="24"/>
        </w:rPr>
        <w:t xml:space="preserve"> Масларево. Уставът е приет на Общо събрание на читалището на 20.05.2010г. и влиза в сила от датата на регистрацията му във Великотърновският окръжен съд.</w:t>
      </w:r>
    </w:p>
    <w:p w:rsidR="00317747" w:rsidRDefault="00317747"/>
    <w:p w:rsidR="00317747" w:rsidRDefault="00317747"/>
    <w:p w:rsidR="00317747" w:rsidRDefault="00317747"/>
    <w:p w:rsidR="00317747" w:rsidRPr="00317747" w:rsidRDefault="00317747" w:rsidP="00317747">
      <w:pPr>
        <w:spacing w:after="0" w:line="259" w:lineRule="auto"/>
        <w:jc w:val="center"/>
        <w:rPr>
          <w:rFonts w:asciiTheme="minorHAnsi" w:eastAsiaTheme="minorHAnsi" w:hAnsiTheme="minorHAnsi" w:cstheme="minorBidi"/>
        </w:rPr>
      </w:pPr>
      <w:r w:rsidRPr="00317747">
        <w:rPr>
          <w:rFonts w:asciiTheme="minorHAnsi" w:eastAsiaTheme="minorHAnsi" w:hAnsiTheme="minorHAnsi" w:cstheme="minorBidi"/>
        </w:rPr>
        <w:t>ЧЛЕНОВЕ НА НАСТОЯТЕЛСТВОТО И ПРОВЕРИТЕЛНАТА КОМИСИЯ НА</w:t>
      </w:r>
    </w:p>
    <w:p w:rsidR="00317747" w:rsidRPr="00317747" w:rsidRDefault="00317747" w:rsidP="00317747">
      <w:pPr>
        <w:spacing w:after="0" w:line="259" w:lineRule="auto"/>
        <w:jc w:val="center"/>
        <w:rPr>
          <w:rFonts w:asciiTheme="minorHAnsi" w:eastAsiaTheme="minorHAnsi" w:hAnsiTheme="minorHAnsi" w:cstheme="minorBidi"/>
        </w:rPr>
      </w:pPr>
      <w:r w:rsidRPr="00317747">
        <w:rPr>
          <w:rFonts w:asciiTheme="minorHAnsi" w:eastAsiaTheme="minorHAnsi" w:hAnsiTheme="minorHAnsi" w:cstheme="minorBidi"/>
        </w:rPr>
        <w:t>НАРОДНО ЧИТАЛИЩЕ „ПАИСИЙ НИЛЕНДАРСКИ - 1902“</w:t>
      </w:r>
    </w:p>
    <w:p w:rsidR="00317747" w:rsidRPr="00317747" w:rsidRDefault="00317747" w:rsidP="00317747">
      <w:pPr>
        <w:spacing w:after="0" w:line="259" w:lineRule="auto"/>
        <w:jc w:val="center"/>
        <w:rPr>
          <w:rFonts w:asciiTheme="minorHAnsi" w:eastAsiaTheme="minorHAnsi" w:hAnsiTheme="minorHAnsi" w:cstheme="minorBidi"/>
        </w:rPr>
      </w:pPr>
      <w:r w:rsidRPr="00317747">
        <w:rPr>
          <w:rFonts w:asciiTheme="minorHAnsi" w:eastAsiaTheme="minorHAnsi" w:hAnsiTheme="minorHAnsi" w:cstheme="minorBidi"/>
        </w:rPr>
        <w:t xml:space="preserve">с. Масларево общ. Полски Тръмбеш </w:t>
      </w:r>
      <w:proofErr w:type="spellStart"/>
      <w:r w:rsidRPr="00317747">
        <w:rPr>
          <w:rFonts w:asciiTheme="minorHAnsi" w:eastAsiaTheme="minorHAnsi" w:hAnsiTheme="minorHAnsi" w:cstheme="minorBidi"/>
        </w:rPr>
        <w:t>обл</w:t>
      </w:r>
      <w:proofErr w:type="spellEnd"/>
      <w:r w:rsidRPr="00317747">
        <w:rPr>
          <w:rFonts w:asciiTheme="minorHAnsi" w:eastAsiaTheme="minorHAnsi" w:hAnsiTheme="minorHAnsi" w:cstheme="minorBidi"/>
        </w:rPr>
        <w:t>. Велико Търново</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НАСТОЯТЕЛСТВО</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1. Йовита Ангелова Дълбокова – Председател</w:t>
      </w: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2. Звезделин Георгиев Досев</w:t>
      </w: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3. Петранка Кирилова Маринова</w:t>
      </w: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4. Емилия Милчева Славева</w:t>
      </w: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5. Милена Неделчева Василева</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ПРОВЕРИТЕЛНА КОМИСИЯ</w:t>
      </w:r>
    </w:p>
    <w:p w:rsidR="00317747" w:rsidRPr="00317747" w:rsidRDefault="00317747" w:rsidP="00317747">
      <w:pPr>
        <w:spacing w:after="0" w:line="259" w:lineRule="auto"/>
        <w:rPr>
          <w:rFonts w:asciiTheme="minorHAnsi" w:eastAsiaTheme="minorHAnsi" w:hAnsiTheme="minorHAnsi" w:cstheme="minorBidi"/>
        </w:rPr>
      </w:pP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1. Виолетка Кънчева Йорданова – Председател</w:t>
      </w: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2. Милка Минчева Владева</w:t>
      </w:r>
    </w:p>
    <w:p w:rsidR="00317747" w:rsidRPr="00317747" w:rsidRDefault="00317747" w:rsidP="00317747">
      <w:pPr>
        <w:spacing w:after="0" w:line="259" w:lineRule="auto"/>
        <w:rPr>
          <w:rFonts w:asciiTheme="minorHAnsi" w:eastAsiaTheme="minorHAnsi" w:hAnsiTheme="minorHAnsi" w:cstheme="minorBidi"/>
        </w:rPr>
      </w:pPr>
      <w:r w:rsidRPr="00317747">
        <w:rPr>
          <w:rFonts w:asciiTheme="minorHAnsi" w:eastAsiaTheme="minorHAnsi" w:hAnsiTheme="minorHAnsi" w:cstheme="minorBidi"/>
        </w:rPr>
        <w:t>3. Митка Георгиева Кънева</w:t>
      </w:r>
    </w:p>
    <w:p w:rsidR="00317747" w:rsidRDefault="00317747">
      <w:bookmarkStart w:id="0" w:name="_GoBack"/>
      <w:bookmarkEnd w:id="0"/>
    </w:p>
    <w:sectPr w:rsidR="00317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71B92"/>
    <w:multiLevelType w:val="hybridMultilevel"/>
    <w:tmpl w:val="B6C2AFC0"/>
    <w:lvl w:ilvl="0" w:tplc="10E8D7C8">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47"/>
    <w:rsid w:val="00317747"/>
    <w:rsid w:val="00502D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7F5B2-110E-437A-A12C-08DE4F3A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74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5480</Words>
  <Characters>31236</Characters>
  <Application>Microsoft Office Word</Application>
  <DocSecurity>0</DocSecurity>
  <Lines>260</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Portret</dc:creator>
  <cp:keywords/>
  <dc:description/>
  <cp:lastModifiedBy>Portret</cp:lastModifiedBy>
  <cp:revision>1</cp:revision>
  <dcterms:created xsi:type="dcterms:W3CDTF">2020-06-12T15:05:00Z</dcterms:created>
  <dcterms:modified xsi:type="dcterms:W3CDTF">2020-06-12T15:08:00Z</dcterms:modified>
</cp:coreProperties>
</file>